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B8043" w14:textId="5C150D3B" w:rsidR="0013781F" w:rsidRPr="00D45E4B" w:rsidRDefault="0013781F" w:rsidP="00776767">
      <w:pPr>
        <w:pStyle w:val="Ttulo1"/>
        <w:keepNext w:val="0"/>
        <w:widowControl w:val="0"/>
        <w:spacing w:before="100" w:beforeAutospacing="1" w:after="100" w:afterAutospacing="1"/>
        <w:jc w:val="center"/>
        <w:rPr>
          <w:rFonts w:ascii="Times New Roman" w:hAnsi="Times New Roman"/>
          <w:b/>
          <w:sz w:val="24"/>
          <w:szCs w:val="24"/>
          <w:u w:val="single"/>
        </w:rPr>
      </w:pPr>
      <w:bookmarkStart w:id="0" w:name="_Toc43556377"/>
      <w:bookmarkStart w:id="1" w:name="_Toc43576021"/>
      <w:bookmarkStart w:id="2" w:name="_Toc62044778"/>
      <w:r w:rsidRPr="004E02A6">
        <w:rPr>
          <w:rFonts w:ascii="Times New Roman" w:hAnsi="Times New Roman"/>
          <w:b/>
          <w:sz w:val="24"/>
          <w:szCs w:val="24"/>
          <w:u w:val="single"/>
        </w:rPr>
        <w:t xml:space="preserve">DECRETO Nº </w:t>
      </w:r>
      <w:r w:rsidR="00DD25E8" w:rsidRPr="004E02A6">
        <w:rPr>
          <w:rFonts w:ascii="Times New Roman" w:hAnsi="Times New Roman"/>
          <w:b/>
          <w:sz w:val="24"/>
          <w:szCs w:val="24"/>
          <w:u w:val="single"/>
        </w:rPr>
        <w:t>2.</w:t>
      </w:r>
      <w:r w:rsidR="00EB53DC" w:rsidRPr="00D45E4B">
        <w:rPr>
          <w:rFonts w:ascii="Times New Roman" w:hAnsi="Times New Roman"/>
          <w:b/>
          <w:sz w:val="24"/>
          <w:szCs w:val="24"/>
          <w:u w:val="single"/>
        </w:rPr>
        <w:t>0</w:t>
      </w:r>
      <w:r w:rsidR="004E02A6" w:rsidRPr="00D45E4B">
        <w:rPr>
          <w:rFonts w:ascii="Times New Roman" w:hAnsi="Times New Roman"/>
          <w:b/>
          <w:sz w:val="24"/>
          <w:szCs w:val="24"/>
          <w:u w:val="single"/>
        </w:rPr>
        <w:t>42</w:t>
      </w:r>
      <w:r w:rsidRPr="00D45E4B">
        <w:rPr>
          <w:rFonts w:ascii="Times New Roman" w:hAnsi="Times New Roman"/>
          <w:b/>
          <w:sz w:val="24"/>
          <w:szCs w:val="24"/>
          <w:u w:val="single"/>
        </w:rPr>
        <w:t xml:space="preserve">, DE </w:t>
      </w:r>
      <w:r w:rsidR="004E02A6" w:rsidRPr="00D45E4B">
        <w:rPr>
          <w:rFonts w:ascii="Times New Roman" w:hAnsi="Times New Roman"/>
          <w:b/>
          <w:sz w:val="24"/>
          <w:szCs w:val="24"/>
          <w:u w:val="single"/>
        </w:rPr>
        <w:t>03</w:t>
      </w:r>
      <w:r w:rsidR="00D477EA" w:rsidRPr="00D45E4B">
        <w:rPr>
          <w:rFonts w:ascii="Times New Roman" w:hAnsi="Times New Roman"/>
          <w:b/>
          <w:sz w:val="24"/>
          <w:szCs w:val="24"/>
          <w:u w:val="single"/>
        </w:rPr>
        <w:t xml:space="preserve"> DE</w:t>
      </w:r>
      <w:r w:rsidR="00416ED1" w:rsidRPr="00D45E4B">
        <w:rPr>
          <w:rFonts w:ascii="Times New Roman" w:hAnsi="Times New Roman"/>
          <w:b/>
          <w:sz w:val="24"/>
          <w:szCs w:val="24"/>
          <w:u w:val="single"/>
        </w:rPr>
        <w:t xml:space="preserve"> </w:t>
      </w:r>
      <w:r w:rsidR="004E02A6" w:rsidRPr="00D45E4B">
        <w:rPr>
          <w:rFonts w:ascii="Times New Roman" w:hAnsi="Times New Roman"/>
          <w:b/>
          <w:sz w:val="24"/>
          <w:szCs w:val="24"/>
          <w:u w:val="single"/>
        </w:rPr>
        <w:t>MAIO</w:t>
      </w:r>
      <w:r w:rsidRPr="00D45E4B">
        <w:rPr>
          <w:rFonts w:ascii="Times New Roman" w:hAnsi="Times New Roman"/>
          <w:b/>
          <w:sz w:val="24"/>
          <w:szCs w:val="24"/>
          <w:u w:val="single"/>
        </w:rPr>
        <w:t xml:space="preserve"> DE </w:t>
      </w:r>
      <w:r w:rsidR="00DD25E8" w:rsidRPr="00D45E4B">
        <w:rPr>
          <w:rFonts w:ascii="Times New Roman" w:hAnsi="Times New Roman"/>
          <w:b/>
          <w:sz w:val="24"/>
          <w:szCs w:val="24"/>
          <w:u w:val="single"/>
        </w:rPr>
        <w:t>2021</w:t>
      </w:r>
      <w:r w:rsidRPr="00D45E4B">
        <w:rPr>
          <w:rFonts w:ascii="Times New Roman" w:hAnsi="Times New Roman"/>
          <w:b/>
          <w:sz w:val="24"/>
          <w:szCs w:val="24"/>
          <w:u w:val="single"/>
        </w:rPr>
        <w:t>.</w:t>
      </w:r>
      <w:bookmarkEnd w:id="0"/>
      <w:bookmarkEnd w:id="1"/>
      <w:bookmarkEnd w:id="2"/>
    </w:p>
    <w:p w14:paraId="5992CA3D" w14:textId="546A790F" w:rsidR="00572085" w:rsidRPr="002E340E" w:rsidRDefault="00A1428D" w:rsidP="009F52BE">
      <w:pPr>
        <w:widowControl w:val="0"/>
        <w:spacing w:before="100" w:beforeAutospacing="1" w:after="100" w:afterAutospacing="1" w:line="240" w:lineRule="auto"/>
        <w:ind w:left="4536"/>
        <w:jc w:val="both"/>
        <w:rPr>
          <w:rFonts w:ascii="Times New Roman" w:hAnsi="Times New Roman"/>
          <w:sz w:val="18"/>
          <w:szCs w:val="18"/>
        </w:rPr>
      </w:pPr>
      <w:r w:rsidRPr="002E340E">
        <w:rPr>
          <w:rFonts w:ascii="Times New Roman" w:hAnsi="Times New Roman"/>
          <w:sz w:val="18"/>
          <w:szCs w:val="18"/>
        </w:rPr>
        <w:t>DISPÕE</w:t>
      </w:r>
      <w:r w:rsidR="00572085" w:rsidRPr="002E340E">
        <w:rPr>
          <w:rFonts w:ascii="Times New Roman" w:hAnsi="Times New Roman"/>
          <w:sz w:val="18"/>
          <w:szCs w:val="18"/>
        </w:rPr>
        <w:t xml:space="preserve"> SOBRE ADOÇÃO DE MEDIDAS TEMPORÁRIAS E EMERGENCIAIS DE PREVENÇÃO DE CONTÁGIO PELO CORONAVÍRUS, NO PERÍODO COMPREENDIDO DENTRE </w:t>
      </w:r>
      <w:r w:rsidR="00BA1295" w:rsidRPr="002E340E">
        <w:rPr>
          <w:rFonts w:ascii="Times New Roman" w:hAnsi="Times New Roman"/>
          <w:sz w:val="18"/>
          <w:szCs w:val="18"/>
        </w:rPr>
        <w:t>03</w:t>
      </w:r>
      <w:r w:rsidR="00572085" w:rsidRPr="002E340E">
        <w:rPr>
          <w:rFonts w:ascii="Times New Roman" w:hAnsi="Times New Roman"/>
          <w:sz w:val="18"/>
          <w:szCs w:val="18"/>
        </w:rPr>
        <w:t xml:space="preserve"> DE </w:t>
      </w:r>
      <w:r w:rsidR="00BA1295" w:rsidRPr="002E340E">
        <w:rPr>
          <w:rFonts w:ascii="Times New Roman" w:hAnsi="Times New Roman"/>
          <w:sz w:val="18"/>
          <w:szCs w:val="18"/>
        </w:rPr>
        <w:t>MAIO</w:t>
      </w:r>
      <w:r w:rsidR="00572085" w:rsidRPr="002E340E">
        <w:rPr>
          <w:rFonts w:ascii="Times New Roman" w:hAnsi="Times New Roman"/>
          <w:sz w:val="18"/>
          <w:szCs w:val="18"/>
        </w:rPr>
        <w:t xml:space="preserve"> E </w:t>
      </w:r>
      <w:r w:rsidR="00D45E4B" w:rsidRPr="002E340E">
        <w:rPr>
          <w:rFonts w:ascii="Times New Roman" w:hAnsi="Times New Roman"/>
          <w:sz w:val="18"/>
          <w:szCs w:val="18"/>
        </w:rPr>
        <w:t>31</w:t>
      </w:r>
      <w:r w:rsidR="00572F3D" w:rsidRPr="002E340E">
        <w:rPr>
          <w:rFonts w:ascii="Times New Roman" w:hAnsi="Times New Roman"/>
          <w:sz w:val="18"/>
          <w:szCs w:val="18"/>
        </w:rPr>
        <w:t xml:space="preserve"> DE </w:t>
      </w:r>
      <w:r w:rsidR="00D45E4B" w:rsidRPr="002E340E">
        <w:rPr>
          <w:rFonts w:ascii="Times New Roman" w:hAnsi="Times New Roman"/>
          <w:sz w:val="18"/>
          <w:szCs w:val="18"/>
        </w:rPr>
        <w:t>MAIO</w:t>
      </w:r>
      <w:r w:rsidR="00572085" w:rsidRPr="002E340E">
        <w:rPr>
          <w:rFonts w:ascii="Times New Roman" w:hAnsi="Times New Roman"/>
          <w:sz w:val="18"/>
          <w:szCs w:val="18"/>
        </w:rPr>
        <w:t>, E DÁ OUTRAS PROVIDÊNCIAS.</w:t>
      </w:r>
    </w:p>
    <w:p w14:paraId="5F3392B7" w14:textId="33B867A5" w:rsidR="001E2231" w:rsidRPr="002E340E" w:rsidRDefault="000A2467" w:rsidP="001E2231">
      <w:pPr>
        <w:spacing w:before="100" w:beforeAutospacing="1" w:after="100" w:afterAutospacing="1" w:line="240" w:lineRule="auto"/>
        <w:ind w:firstLine="1418"/>
        <w:jc w:val="both"/>
        <w:rPr>
          <w:rFonts w:ascii="Times New Roman" w:eastAsia="Times New Roman" w:hAnsi="Times New Roman"/>
          <w:sz w:val="24"/>
          <w:szCs w:val="24"/>
          <w:lang w:eastAsia="pt-BR"/>
        </w:rPr>
      </w:pPr>
      <w:r w:rsidRPr="002E340E">
        <w:rPr>
          <w:rFonts w:ascii="Times New Roman" w:hAnsi="Times New Roman"/>
          <w:sz w:val="24"/>
          <w:szCs w:val="24"/>
        </w:rPr>
        <w:t xml:space="preserve">O </w:t>
      </w:r>
      <w:r w:rsidRPr="002E340E">
        <w:rPr>
          <w:rFonts w:ascii="Times New Roman" w:hAnsi="Times New Roman"/>
          <w:b/>
          <w:sz w:val="24"/>
          <w:szCs w:val="24"/>
        </w:rPr>
        <w:t>PREFEITO DO MUNICÍPIO DE ESPERANÇA</w:t>
      </w:r>
      <w:r w:rsidRPr="002E340E">
        <w:rPr>
          <w:rFonts w:ascii="Times New Roman" w:hAnsi="Times New Roman"/>
          <w:sz w:val="24"/>
          <w:szCs w:val="24"/>
        </w:rPr>
        <w:t xml:space="preserve">/PB </w:t>
      </w:r>
      <w:r w:rsidRPr="002E340E">
        <w:rPr>
          <w:rFonts w:ascii="Times New Roman" w:eastAsia="Times New Roman" w:hAnsi="Times New Roman"/>
          <w:sz w:val="24"/>
          <w:szCs w:val="24"/>
          <w:lang w:eastAsia="pt-BR"/>
        </w:rPr>
        <w:t>no uso de suas atribuições que lhe são conferidas pel</w:t>
      </w:r>
      <w:r w:rsidR="003677A3" w:rsidRPr="002E340E">
        <w:rPr>
          <w:rFonts w:ascii="Times New Roman" w:eastAsia="Times New Roman" w:hAnsi="Times New Roman"/>
          <w:sz w:val="24"/>
          <w:szCs w:val="24"/>
          <w:lang w:eastAsia="pt-BR"/>
        </w:rPr>
        <w:t>o artigo 62, inciso V</w:t>
      </w:r>
      <w:r w:rsidR="001E2231" w:rsidRPr="002E340E">
        <w:rPr>
          <w:rFonts w:ascii="Times New Roman" w:eastAsia="Times New Roman" w:hAnsi="Times New Roman"/>
          <w:sz w:val="24"/>
          <w:szCs w:val="24"/>
          <w:lang w:eastAsia="pt-BR"/>
        </w:rPr>
        <w:t xml:space="preserve"> da </w:t>
      </w:r>
      <w:r w:rsidRPr="002E340E">
        <w:rPr>
          <w:rFonts w:ascii="Times New Roman" w:eastAsia="Times New Roman" w:hAnsi="Times New Roman"/>
          <w:sz w:val="24"/>
          <w:szCs w:val="24"/>
          <w:lang w:eastAsia="pt-BR"/>
        </w:rPr>
        <w:t>Lei Orgânica Municipal</w:t>
      </w:r>
      <w:r w:rsidR="00CC6B4A" w:rsidRPr="002E340E">
        <w:rPr>
          <w:rFonts w:ascii="Times New Roman" w:eastAsia="Times New Roman" w:hAnsi="Times New Roman"/>
          <w:sz w:val="24"/>
          <w:szCs w:val="24"/>
          <w:lang w:eastAsia="pt-BR"/>
        </w:rPr>
        <w:t xml:space="preserve"> e a competência </w:t>
      </w:r>
      <w:r w:rsidR="007C334F" w:rsidRPr="002E340E">
        <w:rPr>
          <w:rFonts w:ascii="Times New Roman" w:eastAsia="Times New Roman" w:hAnsi="Times New Roman"/>
          <w:sz w:val="24"/>
          <w:szCs w:val="24"/>
          <w:lang w:eastAsia="pt-BR"/>
        </w:rPr>
        <w:t>prevista na</w:t>
      </w:r>
      <w:r w:rsidR="00CC6B4A" w:rsidRPr="002E340E">
        <w:rPr>
          <w:rFonts w:ascii="Times New Roman" w:eastAsia="Times New Roman" w:hAnsi="Times New Roman"/>
          <w:sz w:val="24"/>
          <w:szCs w:val="24"/>
          <w:lang w:eastAsia="pt-BR"/>
        </w:rPr>
        <w:t xml:space="preserve"> Constituição da República Federativa do Brasil</w:t>
      </w:r>
      <w:r w:rsidRPr="002E340E">
        <w:rPr>
          <w:rFonts w:ascii="Times New Roman" w:eastAsia="Times New Roman" w:hAnsi="Times New Roman"/>
          <w:sz w:val="24"/>
          <w:szCs w:val="24"/>
          <w:lang w:eastAsia="pt-BR"/>
        </w:rPr>
        <w:t xml:space="preserve"> </w:t>
      </w:r>
      <w:r w:rsidR="0036086C" w:rsidRPr="002E340E">
        <w:rPr>
          <w:rFonts w:ascii="Times New Roman" w:eastAsia="Times New Roman" w:hAnsi="Times New Roman"/>
          <w:sz w:val="24"/>
          <w:szCs w:val="24"/>
          <w:lang w:eastAsia="pt-BR"/>
        </w:rPr>
        <w:t>e:</w:t>
      </w:r>
    </w:p>
    <w:p w14:paraId="1DF9D95B" w14:textId="77777777" w:rsidR="00C84E13" w:rsidRPr="002E340E" w:rsidRDefault="00C84E13" w:rsidP="00C84E13">
      <w:pPr>
        <w:spacing w:before="100" w:beforeAutospacing="1" w:after="100" w:afterAutospacing="1" w:line="240" w:lineRule="auto"/>
        <w:ind w:firstLine="1418"/>
        <w:jc w:val="both"/>
        <w:rPr>
          <w:rFonts w:ascii="Times New Roman" w:hAnsi="Times New Roman"/>
          <w:sz w:val="24"/>
          <w:szCs w:val="24"/>
        </w:rPr>
      </w:pPr>
      <w:r w:rsidRPr="002E340E">
        <w:rPr>
          <w:rFonts w:ascii="Times New Roman" w:hAnsi="Times New Roman"/>
          <w:b/>
          <w:bCs/>
          <w:sz w:val="24"/>
          <w:szCs w:val="24"/>
        </w:rPr>
        <w:t>CONSIDERANDO</w:t>
      </w:r>
      <w:r w:rsidRPr="002E340E">
        <w:rPr>
          <w:rFonts w:ascii="Times New Roman" w:hAnsi="Times New Roman"/>
          <w:sz w:val="24"/>
          <w:szCs w:val="24"/>
        </w:rPr>
        <w:t xml:space="preserve"> que o texto constitucional (inciso XII do artigo 24) também prevê competência concorrente entre União e Estados/Distrito Federal para legislar sobre proteção e defesa da saúde, permitindo, ainda, aos municípios possibilidade de suplementar a legislação federal e a estadual, desde que haja interesse local (inciso II, artigo 30);</w:t>
      </w:r>
    </w:p>
    <w:p w14:paraId="2720EA46" w14:textId="77777777" w:rsidR="00C84E13" w:rsidRPr="002E340E" w:rsidRDefault="00C84E13" w:rsidP="00C84E13">
      <w:pPr>
        <w:spacing w:before="100" w:beforeAutospacing="1" w:after="100" w:afterAutospacing="1" w:line="240" w:lineRule="auto"/>
        <w:ind w:firstLine="1418"/>
        <w:jc w:val="both"/>
        <w:rPr>
          <w:rFonts w:ascii="Times New Roman" w:hAnsi="Times New Roman"/>
          <w:sz w:val="24"/>
          <w:szCs w:val="24"/>
        </w:rPr>
      </w:pPr>
      <w:r w:rsidRPr="002E340E">
        <w:rPr>
          <w:rFonts w:ascii="Times New Roman" w:hAnsi="Times New Roman"/>
          <w:b/>
          <w:bCs/>
          <w:sz w:val="24"/>
          <w:szCs w:val="24"/>
        </w:rPr>
        <w:t>CONSIDERANDO</w:t>
      </w:r>
      <w:r w:rsidRPr="002E340E">
        <w:rPr>
          <w:rFonts w:ascii="Times New Roman" w:hAnsi="Times New Roman"/>
          <w:sz w:val="24"/>
          <w:szCs w:val="24"/>
        </w:rPr>
        <w:t xml:space="preserve"> que o art. 24, III, da CR/88 dispõe que compete à União, aos Estados e ao Distrito Federal legislar concorrentemente sobre a proteção e defesa da saúde;</w:t>
      </w:r>
    </w:p>
    <w:p w14:paraId="437205F3" w14:textId="6CDDED1B" w:rsidR="00C84E13" w:rsidRPr="002E340E" w:rsidRDefault="00C84E13" w:rsidP="00C84E13">
      <w:pPr>
        <w:spacing w:before="100" w:beforeAutospacing="1" w:after="100" w:afterAutospacing="1" w:line="240" w:lineRule="auto"/>
        <w:ind w:firstLine="1418"/>
        <w:jc w:val="both"/>
        <w:rPr>
          <w:rFonts w:ascii="Times New Roman" w:hAnsi="Times New Roman"/>
          <w:sz w:val="24"/>
          <w:szCs w:val="24"/>
        </w:rPr>
      </w:pPr>
      <w:r w:rsidRPr="002E340E">
        <w:rPr>
          <w:rFonts w:ascii="Times New Roman" w:hAnsi="Times New Roman"/>
          <w:b/>
          <w:bCs/>
          <w:sz w:val="24"/>
          <w:szCs w:val="24"/>
        </w:rPr>
        <w:t>CONSIDERANDO</w:t>
      </w:r>
      <w:r w:rsidRPr="002E340E">
        <w:rPr>
          <w:rFonts w:ascii="Times New Roman" w:hAnsi="Times New Roman"/>
          <w:sz w:val="24"/>
          <w:szCs w:val="24"/>
        </w:rPr>
        <w:t xml:space="preserve"> que a Lei Federal nº 13.979</w:t>
      </w:r>
      <w:r w:rsidR="0012083A" w:rsidRPr="002E340E">
        <w:rPr>
          <w:rFonts w:ascii="Times New Roman" w:hAnsi="Times New Roman"/>
          <w:sz w:val="24"/>
          <w:szCs w:val="24"/>
        </w:rPr>
        <w:t xml:space="preserve">, de 6 de fevereiro de </w:t>
      </w:r>
      <w:r w:rsidRPr="002E340E">
        <w:rPr>
          <w:rFonts w:ascii="Times New Roman" w:hAnsi="Times New Roman"/>
          <w:sz w:val="24"/>
          <w:szCs w:val="24"/>
        </w:rPr>
        <w:t>2020, em seu artigo 1º, confere aos entes federados a possibilidade de adoção de medidas que poderão ser implementadas para enfrentamento da emergência de saúde pública de importância internacional decorrente do coronavírus responsável pelo surto de 2019;</w:t>
      </w:r>
    </w:p>
    <w:p w14:paraId="54560475" w14:textId="77777777" w:rsidR="00416ED1" w:rsidRPr="002E340E" w:rsidRDefault="00416ED1" w:rsidP="00416ED1">
      <w:pPr>
        <w:spacing w:before="100" w:beforeAutospacing="1" w:after="100" w:afterAutospacing="1" w:line="240" w:lineRule="auto"/>
        <w:ind w:firstLine="1418"/>
        <w:jc w:val="both"/>
        <w:rPr>
          <w:rFonts w:ascii="Times New Roman" w:hAnsi="Times New Roman"/>
          <w:sz w:val="24"/>
          <w:szCs w:val="24"/>
        </w:rPr>
      </w:pPr>
      <w:r w:rsidRPr="002E340E">
        <w:rPr>
          <w:rFonts w:ascii="Times New Roman" w:hAnsi="Times New Roman"/>
          <w:b/>
          <w:bCs/>
          <w:sz w:val="24"/>
          <w:szCs w:val="24"/>
        </w:rPr>
        <w:t>CONSIDERANDO</w:t>
      </w:r>
      <w:r w:rsidRPr="002E340E">
        <w:rPr>
          <w:rFonts w:ascii="Times New Roman" w:hAnsi="Times New Roman"/>
          <w:sz w:val="24"/>
          <w:szCs w:val="24"/>
        </w:rPr>
        <w:t xml:space="preserve"> que, segundo ADPF 672 - STF, “os incisos II e IX do artigo 23 consagra a existência de competência administrativa comum entre União, Estados, Distrito Federal e Municípios em relação à saúde e assistência pública”;</w:t>
      </w:r>
    </w:p>
    <w:p w14:paraId="7EA956E9" w14:textId="426E07BF" w:rsidR="00416ED1" w:rsidRPr="00BE4BCA" w:rsidRDefault="00416ED1" w:rsidP="00416ED1">
      <w:pPr>
        <w:spacing w:before="100" w:beforeAutospacing="1" w:after="100" w:afterAutospacing="1" w:line="240" w:lineRule="auto"/>
        <w:ind w:firstLine="1418"/>
        <w:jc w:val="both"/>
        <w:rPr>
          <w:rFonts w:ascii="Times New Roman" w:hAnsi="Times New Roman"/>
          <w:sz w:val="24"/>
          <w:szCs w:val="24"/>
        </w:rPr>
      </w:pPr>
      <w:r w:rsidRPr="00BE4BCA">
        <w:rPr>
          <w:rFonts w:ascii="Times New Roman" w:hAnsi="Times New Roman"/>
          <w:b/>
          <w:bCs/>
          <w:sz w:val="24"/>
          <w:szCs w:val="24"/>
        </w:rPr>
        <w:t>CONSIDERANDO</w:t>
      </w:r>
      <w:r w:rsidRPr="00BE4BCA">
        <w:rPr>
          <w:rFonts w:ascii="Times New Roman" w:hAnsi="Times New Roman"/>
          <w:sz w:val="24"/>
          <w:szCs w:val="24"/>
        </w:rPr>
        <w:t xml:space="preserve"> que a Súmula Vinculante 38 do STF, consigna que é competente o Município para fixar o horário de funcionamento de estabelecimento comercial;</w:t>
      </w:r>
    </w:p>
    <w:p w14:paraId="20C25143" w14:textId="4ABEA8B4" w:rsidR="00462C10" w:rsidRPr="00BE4BCA" w:rsidRDefault="0053309C" w:rsidP="00462C10">
      <w:pPr>
        <w:spacing w:before="100" w:beforeAutospacing="1" w:after="100" w:afterAutospacing="1" w:line="240" w:lineRule="auto"/>
        <w:ind w:firstLine="1418"/>
        <w:jc w:val="both"/>
        <w:rPr>
          <w:rFonts w:ascii="Times New Roman" w:hAnsi="Times New Roman"/>
          <w:sz w:val="24"/>
          <w:szCs w:val="24"/>
        </w:rPr>
      </w:pPr>
      <w:r w:rsidRPr="00BE4BCA">
        <w:rPr>
          <w:rFonts w:ascii="Times New Roman" w:hAnsi="Times New Roman"/>
          <w:b/>
          <w:bCs/>
          <w:sz w:val="24"/>
          <w:szCs w:val="24"/>
        </w:rPr>
        <w:t>CONSIDERANDO</w:t>
      </w:r>
      <w:r w:rsidRPr="00BE4BCA">
        <w:rPr>
          <w:rFonts w:ascii="Times New Roman" w:hAnsi="Times New Roman"/>
          <w:sz w:val="24"/>
          <w:szCs w:val="24"/>
        </w:rPr>
        <w:t xml:space="preserve"> o Decreto Estadual nº 40.304, de 12 de junho de 2020 que: “Dispõe sobre a adoção do plano Novo Normal Paraíba, de medidas temporárias e emergenciais de prevenção de contágio pela COVID-19 (Novo Coronavírus) no âmbito da Administração Pública direta e indireta, bem como sobre recomendações aos municípios e ao setor privado estadual”</w:t>
      </w:r>
      <w:r w:rsidR="004872C5" w:rsidRPr="00BE4BCA">
        <w:rPr>
          <w:rFonts w:ascii="Times New Roman" w:hAnsi="Times New Roman"/>
          <w:sz w:val="24"/>
          <w:szCs w:val="24"/>
        </w:rPr>
        <w:t xml:space="preserve">, </w:t>
      </w:r>
      <w:r w:rsidR="00462C10" w:rsidRPr="00BE4BCA">
        <w:rPr>
          <w:rFonts w:ascii="Times New Roman" w:hAnsi="Times New Roman"/>
          <w:sz w:val="24"/>
          <w:szCs w:val="24"/>
        </w:rPr>
        <w:t>visando à retomada das</w:t>
      </w:r>
      <w:r w:rsidR="004872C5" w:rsidRPr="00BE4BCA">
        <w:rPr>
          <w:rFonts w:ascii="Times New Roman" w:hAnsi="Times New Roman"/>
          <w:sz w:val="24"/>
          <w:szCs w:val="24"/>
        </w:rPr>
        <w:t xml:space="preserve"> </w:t>
      </w:r>
      <w:r w:rsidR="00462C10" w:rsidRPr="00BE4BCA">
        <w:rPr>
          <w:rFonts w:ascii="Times New Roman" w:hAnsi="Times New Roman"/>
          <w:sz w:val="24"/>
          <w:szCs w:val="24"/>
        </w:rPr>
        <w:t>atividades em todo o Estado mediante a criação de Bandeiras-Classificação dos entes municipais</w:t>
      </w:r>
      <w:r w:rsidR="004872C5" w:rsidRPr="00BE4BCA">
        <w:rPr>
          <w:rFonts w:ascii="Times New Roman" w:hAnsi="Times New Roman"/>
          <w:sz w:val="24"/>
          <w:szCs w:val="24"/>
        </w:rPr>
        <w:t xml:space="preserve"> </w:t>
      </w:r>
      <w:r w:rsidR="00462C10" w:rsidRPr="00BE4BCA">
        <w:rPr>
          <w:rFonts w:ascii="Times New Roman" w:hAnsi="Times New Roman"/>
          <w:sz w:val="24"/>
          <w:szCs w:val="24"/>
        </w:rPr>
        <w:t>de modo a refletir o estágio da pandemia que lhes acomete, correspondendo a diferentes graus de</w:t>
      </w:r>
      <w:r w:rsidR="004872C5" w:rsidRPr="00BE4BCA">
        <w:rPr>
          <w:rFonts w:ascii="Times New Roman" w:hAnsi="Times New Roman"/>
          <w:sz w:val="24"/>
          <w:szCs w:val="24"/>
        </w:rPr>
        <w:t xml:space="preserve"> </w:t>
      </w:r>
      <w:r w:rsidR="00462C10" w:rsidRPr="00BE4BCA">
        <w:rPr>
          <w:rFonts w:ascii="Times New Roman" w:hAnsi="Times New Roman"/>
          <w:sz w:val="24"/>
          <w:szCs w:val="24"/>
        </w:rPr>
        <w:t>restrição de serviços e atividades: vermelha (funcionamento das atividades essenciais com</w:t>
      </w:r>
      <w:r w:rsidR="004872C5" w:rsidRPr="00BE4BCA">
        <w:rPr>
          <w:rFonts w:ascii="Times New Roman" w:hAnsi="Times New Roman"/>
          <w:sz w:val="24"/>
          <w:szCs w:val="24"/>
        </w:rPr>
        <w:t xml:space="preserve"> </w:t>
      </w:r>
      <w:r w:rsidR="00462C10" w:rsidRPr="00BE4BCA">
        <w:rPr>
          <w:rFonts w:ascii="Times New Roman" w:hAnsi="Times New Roman"/>
          <w:sz w:val="24"/>
          <w:szCs w:val="24"/>
        </w:rPr>
        <w:t>restrições adicionais de locomoção), laranja (funcionamento apenas das atividades essenciais),</w:t>
      </w:r>
      <w:r w:rsidR="004872C5" w:rsidRPr="00BE4BCA">
        <w:rPr>
          <w:rFonts w:ascii="Times New Roman" w:hAnsi="Times New Roman"/>
          <w:sz w:val="24"/>
          <w:szCs w:val="24"/>
        </w:rPr>
        <w:t xml:space="preserve"> </w:t>
      </w:r>
      <w:r w:rsidR="00462C10" w:rsidRPr="00BE4BCA">
        <w:rPr>
          <w:rFonts w:ascii="Times New Roman" w:hAnsi="Times New Roman"/>
          <w:sz w:val="24"/>
          <w:szCs w:val="24"/>
        </w:rPr>
        <w:t>amarela (restrição ao funcionamento de atividades que representam maior risco para o controle</w:t>
      </w:r>
      <w:r w:rsidR="004872C5" w:rsidRPr="00BE4BCA">
        <w:rPr>
          <w:rFonts w:ascii="Times New Roman" w:hAnsi="Times New Roman"/>
          <w:sz w:val="24"/>
          <w:szCs w:val="24"/>
        </w:rPr>
        <w:t xml:space="preserve"> </w:t>
      </w:r>
      <w:r w:rsidR="00462C10" w:rsidRPr="00BE4BCA">
        <w:rPr>
          <w:rFonts w:ascii="Times New Roman" w:hAnsi="Times New Roman"/>
          <w:sz w:val="24"/>
          <w:szCs w:val="24"/>
        </w:rPr>
        <w:t>da pandemia), verde (todos setores em funcionamento adotando medidas para o distanciamento</w:t>
      </w:r>
      <w:r w:rsidR="004872C5" w:rsidRPr="00BE4BCA">
        <w:rPr>
          <w:rFonts w:ascii="Times New Roman" w:hAnsi="Times New Roman"/>
          <w:sz w:val="24"/>
          <w:szCs w:val="24"/>
        </w:rPr>
        <w:t xml:space="preserve"> </w:t>
      </w:r>
      <w:r w:rsidR="00462C10" w:rsidRPr="00BE4BCA">
        <w:rPr>
          <w:rFonts w:ascii="Times New Roman" w:hAnsi="Times New Roman"/>
          <w:sz w:val="24"/>
          <w:szCs w:val="24"/>
        </w:rPr>
        <w:t>social);</w:t>
      </w:r>
    </w:p>
    <w:p w14:paraId="23BD004E" w14:textId="61DB221F" w:rsidR="00462C10" w:rsidRPr="00BE4BCA" w:rsidRDefault="00462C10" w:rsidP="00462C10">
      <w:pPr>
        <w:spacing w:before="100" w:beforeAutospacing="1" w:after="100" w:afterAutospacing="1" w:line="240" w:lineRule="auto"/>
        <w:ind w:firstLine="1418"/>
        <w:jc w:val="both"/>
        <w:rPr>
          <w:rFonts w:ascii="Times New Roman" w:hAnsi="Times New Roman"/>
          <w:sz w:val="24"/>
          <w:szCs w:val="24"/>
        </w:rPr>
      </w:pPr>
      <w:r w:rsidRPr="00BE4BCA">
        <w:rPr>
          <w:rFonts w:ascii="Times New Roman" w:hAnsi="Times New Roman"/>
          <w:b/>
          <w:bCs/>
          <w:sz w:val="24"/>
          <w:szCs w:val="24"/>
        </w:rPr>
        <w:t>CONSIDERANDO</w:t>
      </w:r>
      <w:r w:rsidRPr="00BE4BCA">
        <w:rPr>
          <w:rFonts w:ascii="Times New Roman" w:hAnsi="Times New Roman"/>
          <w:sz w:val="24"/>
          <w:szCs w:val="24"/>
        </w:rPr>
        <w:t xml:space="preserve"> que as cores das bandeiras que subsidiam os gestores</w:t>
      </w:r>
      <w:r w:rsidR="004872C5" w:rsidRPr="00BE4BCA">
        <w:rPr>
          <w:rFonts w:ascii="Times New Roman" w:hAnsi="Times New Roman"/>
          <w:sz w:val="24"/>
          <w:szCs w:val="24"/>
        </w:rPr>
        <w:t xml:space="preserve"> </w:t>
      </w:r>
      <w:r w:rsidRPr="00BE4BCA">
        <w:rPr>
          <w:rFonts w:ascii="Times New Roman" w:hAnsi="Times New Roman"/>
          <w:sz w:val="24"/>
          <w:szCs w:val="24"/>
        </w:rPr>
        <w:t>municipais na tomada de decisões acertadas para evitar o aumento da propagação do novo</w:t>
      </w:r>
      <w:r w:rsidR="004872C5" w:rsidRPr="00BE4BCA">
        <w:rPr>
          <w:rFonts w:ascii="Times New Roman" w:hAnsi="Times New Roman"/>
          <w:sz w:val="24"/>
          <w:szCs w:val="24"/>
        </w:rPr>
        <w:t xml:space="preserve"> </w:t>
      </w:r>
      <w:r w:rsidRPr="00BE4BCA">
        <w:rPr>
          <w:rFonts w:ascii="Times New Roman" w:hAnsi="Times New Roman"/>
          <w:sz w:val="24"/>
          <w:szCs w:val="24"/>
        </w:rPr>
        <w:lastRenderedPageBreak/>
        <w:t>coronavírus, permitindo o retorno seguro e paulatino das atividades econômicas, levam em</w:t>
      </w:r>
      <w:r w:rsidR="00B34C9E" w:rsidRPr="00BE4BCA">
        <w:rPr>
          <w:rFonts w:ascii="Times New Roman" w:hAnsi="Times New Roman"/>
          <w:sz w:val="24"/>
          <w:szCs w:val="24"/>
        </w:rPr>
        <w:t xml:space="preserve"> </w:t>
      </w:r>
      <w:r w:rsidRPr="00BE4BCA">
        <w:rPr>
          <w:rFonts w:ascii="Times New Roman" w:hAnsi="Times New Roman"/>
          <w:sz w:val="24"/>
          <w:szCs w:val="24"/>
        </w:rPr>
        <w:t>consideração as taxas de obediência ao isolamento, progressão de casos novos da Covid-19 e</w:t>
      </w:r>
      <w:r w:rsidR="00B34C9E" w:rsidRPr="00BE4BCA">
        <w:rPr>
          <w:rFonts w:ascii="Times New Roman" w:hAnsi="Times New Roman"/>
          <w:sz w:val="24"/>
          <w:szCs w:val="24"/>
        </w:rPr>
        <w:t xml:space="preserve"> </w:t>
      </w:r>
      <w:r w:rsidRPr="00BE4BCA">
        <w:rPr>
          <w:rFonts w:ascii="Times New Roman" w:hAnsi="Times New Roman"/>
          <w:sz w:val="24"/>
          <w:szCs w:val="24"/>
        </w:rPr>
        <w:t>ocupação hospitalar;</w:t>
      </w:r>
    </w:p>
    <w:p w14:paraId="08B3E5BE" w14:textId="59A5A167" w:rsidR="00A7598B" w:rsidRPr="00BE4BCA" w:rsidRDefault="00A7598B" w:rsidP="004B3DDE">
      <w:pPr>
        <w:spacing w:before="100" w:beforeAutospacing="1" w:after="100" w:afterAutospacing="1" w:line="240" w:lineRule="auto"/>
        <w:ind w:firstLine="1418"/>
        <w:jc w:val="both"/>
        <w:rPr>
          <w:rFonts w:ascii="Times New Roman" w:hAnsi="Times New Roman"/>
          <w:sz w:val="24"/>
          <w:szCs w:val="24"/>
        </w:rPr>
      </w:pPr>
      <w:r w:rsidRPr="00BE4BCA">
        <w:rPr>
          <w:rFonts w:ascii="Times New Roman" w:hAnsi="Times New Roman"/>
          <w:b/>
          <w:bCs/>
          <w:sz w:val="24"/>
          <w:szCs w:val="24"/>
        </w:rPr>
        <w:t>CONSIDERANDO</w:t>
      </w:r>
      <w:r w:rsidRPr="00BE4BCA">
        <w:rPr>
          <w:rFonts w:ascii="Times New Roman" w:hAnsi="Times New Roman"/>
          <w:sz w:val="24"/>
          <w:szCs w:val="24"/>
        </w:rPr>
        <w:t xml:space="preserve"> </w:t>
      </w:r>
      <w:r w:rsidR="0073490A" w:rsidRPr="00BE4BCA">
        <w:rPr>
          <w:rFonts w:ascii="Times New Roman" w:hAnsi="Times New Roman"/>
          <w:sz w:val="24"/>
          <w:szCs w:val="24"/>
        </w:rPr>
        <w:t xml:space="preserve">que na Nota Técnica da </w:t>
      </w:r>
      <w:r w:rsidR="00450C83" w:rsidRPr="00BE4BCA">
        <w:rPr>
          <w:rFonts w:ascii="Times New Roman" w:hAnsi="Times New Roman"/>
          <w:sz w:val="24"/>
          <w:szCs w:val="24"/>
        </w:rPr>
        <w:t>2</w:t>
      </w:r>
      <w:r w:rsidR="00BD4A5C" w:rsidRPr="00BE4BCA">
        <w:rPr>
          <w:rFonts w:ascii="Times New Roman" w:hAnsi="Times New Roman"/>
          <w:sz w:val="24"/>
          <w:szCs w:val="24"/>
        </w:rPr>
        <w:t>4</w:t>
      </w:r>
      <w:r w:rsidR="00450C83" w:rsidRPr="00BE4BCA">
        <w:rPr>
          <w:rFonts w:ascii="Times New Roman" w:hAnsi="Times New Roman"/>
          <w:sz w:val="24"/>
          <w:szCs w:val="24"/>
        </w:rPr>
        <w:t>ª</w:t>
      </w:r>
      <w:r w:rsidR="0073490A" w:rsidRPr="00BE4BCA">
        <w:rPr>
          <w:rFonts w:ascii="Times New Roman" w:hAnsi="Times New Roman"/>
          <w:sz w:val="24"/>
          <w:szCs w:val="24"/>
        </w:rPr>
        <w:t xml:space="preserve"> Avaliação do Plano Novo Normal PB, </w:t>
      </w:r>
      <w:r w:rsidR="004B3DDE" w:rsidRPr="00BE4BCA">
        <w:rPr>
          <w:rFonts w:ascii="Times New Roman" w:hAnsi="Times New Roman"/>
          <w:sz w:val="24"/>
          <w:szCs w:val="24"/>
        </w:rPr>
        <w:t xml:space="preserve">que faz a análise situacional e evolutiva da Pandemia no Novo Normal Paraíba, </w:t>
      </w:r>
      <w:r w:rsidR="00B4760F" w:rsidRPr="00BE4BCA">
        <w:rPr>
          <w:rFonts w:ascii="Times New Roman" w:hAnsi="Times New Roman"/>
          <w:sz w:val="24"/>
          <w:szCs w:val="24"/>
        </w:rPr>
        <w:t xml:space="preserve">com </w:t>
      </w:r>
      <w:r w:rsidR="00162855" w:rsidRPr="00BE4BCA">
        <w:rPr>
          <w:rFonts w:ascii="Times New Roman" w:hAnsi="Times New Roman"/>
          <w:sz w:val="24"/>
          <w:szCs w:val="24"/>
        </w:rPr>
        <w:t xml:space="preserve">início de vigência no dia </w:t>
      </w:r>
      <w:r w:rsidR="00BD4A5C" w:rsidRPr="00BE4BCA">
        <w:rPr>
          <w:rFonts w:ascii="Times New Roman" w:hAnsi="Times New Roman"/>
          <w:sz w:val="24"/>
          <w:szCs w:val="24"/>
        </w:rPr>
        <w:t>03</w:t>
      </w:r>
      <w:r w:rsidR="00162855" w:rsidRPr="00BE4BCA">
        <w:rPr>
          <w:rFonts w:ascii="Times New Roman" w:hAnsi="Times New Roman"/>
          <w:sz w:val="24"/>
          <w:szCs w:val="24"/>
        </w:rPr>
        <w:t xml:space="preserve"> de </w:t>
      </w:r>
      <w:r w:rsidR="00BD4A5C" w:rsidRPr="00BE4BCA">
        <w:rPr>
          <w:rFonts w:ascii="Times New Roman" w:hAnsi="Times New Roman"/>
          <w:sz w:val="24"/>
          <w:szCs w:val="24"/>
        </w:rPr>
        <w:t>maio</w:t>
      </w:r>
      <w:r w:rsidR="00162855" w:rsidRPr="00BE4BCA">
        <w:rPr>
          <w:rFonts w:ascii="Times New Roman" w:hAnsi="Times New Roman"/>
          <w:sz w:val="24"/>
          <w:szCs w:val="24"/>
        </w:rPr>
        <w:t xml:space="preserve"> de 2021, o Município de Esperança/PB se encontra na </w:t>
      </w:r>
      <w:r w:rsidR="00162855" w:rsidRPr="00BE4BCA">
        <w:rPr>
          <w:rFonts w:ascii="Times New Roman" w:hAnsi="Times New Roman"/>
          <w:b/>
          <w:bCs/>
          <w:sz w:val="24"/>
          <w:szCs w:val="24"/>
        </w:rPr>
        <w:t xml:space="preserve">bandeira </w:t>
      </w:r>
      <w:r w:rsidR="00BD4A5C" w:rsidRPr="00BE4BCA">
        <w:rPr>
          <w:rFonts w:ascii="Times New Roman" w:hAnsi="Times New Roman"/>
          <w:b/>
          <w:bCs/>
          <w:sz w:val="24"/>
          <w:szCs w:val="24"/>
        </w:rPr>
        <w:t>amarela</w:t>
      </w:r>
      <w:r w:rsidR="00162855" w:rsidRPr="00BE4BCA">
        <w:rPr>
          <w:rFonts w:ascii="Times New Roman" w:hAnsi="Times New Roman"/>
          <w:sz w:val="24"/>
          <w:szCs w:val="24"/>
        </w:rPr>
        <w:t xml:space="preserve">, diante do cenário </w:t>
      </w:r>
      <w:r w:rsidRPr="00BE4BCA">
        <w:rPr>
          <w:rFonts w:ascii="Times New Roman" w:hAnsi="Times New Roman"/>
          <w:sz w:val="24"/>
          <w:szCs w:val="24"/>
        </w:rPr>
        <w:t>epidemiológico em relação à infecção pelo coronavírus (COVID-19)</w:t>
      </w:r>
      <w:r w:rsidR="00981452" w:rsidRPr="00BE4BCA">
        <w:rPr>
          <w:rFonts w:ascii="Times New Roman" w:hAnsi="Times New Roman"/>
          <w:sz w:val="24"/>
          <w:szCs w:val="24"/>
        </w:rPr>
        <w:t>;</w:t>
      </w:r>
    </w:p>
    <w:p w14:paraId="1CAD53E5" w14:textId="22F52F7F" w:rsidR="00527154" w:rsidRPr="00BD4A5C" w:rsidRDefault="003764E3" w:rsidP="004B3DDE">
      <w:pPr>
        <w:spacing w:before="100" w:beforeAutospacing="1" w:after="100" w:afterAutospacing="1" w:line="240" w:lineRule="auto"/>
        <w:ind w:firstLine="1418"/>
        <w:jc w:val="both"/>
        <w:rPr>
          <w:rFonts w:ascii="Times New Roman" w:hAnsi="Times New Roman"/>
          <w:b/>
          <w:bCs/>
          <w:sz w:val="24"/>
          <w:szCs w:val="24"/>
        </w:rPr>
      </w:pPr>
      <w:r w:rsidRPr="00BD4A5C">
        <w:rPr>
          <w:rFonts w:ascii="Times New Roman" w:hAnsi="Times New Roman"/>
          <w:b/>
          <w:bCs/>
          <w:sz w:val="24"/>
          <w:szCs w:val="24"/>
        </w:rPr>
        <w:t>CONSIDERANDO</w:t>
      </w:r>
      <w:r w:rsidRPr="00BD4A5C">
        <w:rPr>
          <w:rFonts w:ascii="Times New Roman" w:hAnsi="Times New Roman"/>
          <w:sz w:val="24"/>
          <w:szCs w:val="24"/>
        </w:rPr>
        <w:t xml:space="preserve"> </w:t>
      </w:r>
      <w:r w:rsidR="00EE62DA" w:rsidRPr="00BD4A5C">
        <w:rPr>
          <w:rFonts w:ascii="Times New Roman" w:hAnsi="Times New Roman"/>
          <w:sz w:val="24"/>
          <w:szCs w:val="24"/>
        </w:rPr>
        <w:t xml:space="preserve">as medidas temporárias e emergenciais de prevenção de contágio pelo Novo Coronavírus (COVID-19) adotadas pelo </w:t>
      </w:r>
      <w:r w:rsidR="00527154" w:rsidRPr="00BD4A5C">
        <w:rPr>
          <w:rFonts w:ascii="Times New Roman" w:hAnsi="Times New Roman"/>
          <w:b/>
          <w:bCs/>
          <w:sz w:val="24"/>
          <w:szCs w:val="24"/>
        </w:rPr>
        <w:t xml:space="preserve">Decreto Estadual nº </w:t>
      </w:r>
      <w:r w:rsidR="00BD4A5C" w:rsidRPr="00BD4A5C">
        <w:rPr>
          <w:rFonts w:ascii="Times New Roman" w:hAnsi="Times New Roman"/>
          <w:b/>
          <w:bCs/>
          <w:sz w:val="24"/>
          <w:szCs w:val="24"/>
        </w:rPr>
        <w:t>41.219, de 30 de abril de 2021;</w:t>
      </w:r>
    </w:p>
    <w:p w14:paraId="120A4615" w14:textId="60D81393" w:rsidR="00D364A6" w:rsidRPr="00CD4E31" w:rsidRDefault="00D364A6" w:rsidP="00D364A6">
      <w:pPr>
        <w:spacing w:before="100" w:beforeAutospacing="1" w:after="100" w:afterAutospacing="1" w:line="240" w:lineRule="auto"/>
        <w:ind w:firstLine="1418"/>
        <w:jc w:val="both"/>
        <w:rPr>
          <w:rFonts w:ascii="Times New Roman" w:hAnsi="Times New Roman"/>
          <w:sz w:val="24"/>
          <w:szCs w:val="24"/>
        </w:rPr>
      </w:pPr>
      <w:r w:rsidRPr="00BD4A5C">
        <w:rPr>
          <w:rFonts w:ascii="Times New Roman" w:hAnsi="Times New Roman"/>
          <w:b/>
          <w:bCs/>
          <w:sz w:val="24"/>
          <w:szCs w:val="24"/>
        </w:rPr>
        <w:t xml:space="preserve">CONSIDERANDO </w:t>
      </w:r>
      <w:r w:rsidRPr="00BD4A5C">
        <w:rPr>
          <w:rFonts w:ascii="Times New Roman" w:hAnsi="Times New Roman"/>
          <w:sz w:val="24"/>
          <w:szCs w:val="24"/>
        </w:rPr>
        <w:t xml:space="preserve">que a transmissibilidade da COVID-19 aumenta sensivelmente em ambientes fechados com mais de 10 </w:t>
      </w:r>
      <w:r w:rsidRPr="00CD4E31">
        <w:rPr>
          <w:rFonts w:ascii="Times New Roman" w:hAnsi="Times New Roman"/>
          <w:sz w:val="24"/>
          <w:szCs w:val="24"/>
        </w:rPr>
        <w:t>(dez) pessoas ou mesmo em ambientes abertos aglomerados</w:t>
      </w:r>
      <w:r w:rsidR="00B064C3" w:rsidRPr="00CD4E31">
        <w:rPr>
          <w:rFonts w:ascii="Times New Roman" w:hAnsi="Times New Roman"/>
          <w:sz w:val="24"/>
          <w:szCs w:val="24"/>
        </w:rPr>
        <w:t>;</w:t>
      </w:r>
    </w:p>
    <w:p w14:paraId="5C73CF35" w14:textId="3731178F" w:rsidR="00B064C3" w:rsidRDefault="00B064C3" w:rsidP="00D364A6">
      <w:pPr>
        <w:spacing w:before="100" w:beforeAutospacing="1" w:after="100" w:afterAutospacing="1" w:line="240" w:lineRule="auto"/>
        <w:ind w:firstLine="1418"/>
        <w:jc w:val="both"/>
        <w:rPr>
          <w:rFonts w:ascii="Times New Roman" w:hAnsi="Times New Roman"/>
          <w:sz w:val="24"/>
          <w:szCs w:val="24"/>
        </w:rPr>
      </w:pPr>
      <w:r w:rsidRPr="008071C5">
        <w:rPr>
          <w:rFonts w:ascii="Times New Roman" w:hAnsi="Times New Roman"/>
          <w:b/>
          <w:bCs/>
          <w:sz w:val="24"/>
          <w:szCs w:val="24"/>
        </w:rPr>
        <w:t>CONSIDERANDO</w:t>
      </w:r>
      <w:r w:rsidRPr="008071C5">
        <w:rPr>
          <w:rFonts w:ascii="Times New Roman" w:hAnsi="Times New Roman"/>
          <w:sz w:val="24"/>
          <w:szCs w:val="24"/>
        </w:rPr>
        <w:t xml:space="preserve"> o agravamento </w:t>
      </w:r>
      <w:r w:rsidR="00716B12" w:rsidRPr="008071C5">
        <w:rPr>
          <w:rFonts w:ascii="Times New Roman" w:hAnsi="Times New Roman"/>
          <w:sz w:val="24"/>
          <w:szCs w:val="24"/>
        </w:rPr>
        <w:t>do cenário epidemiológico do município de Esperança/PB</w:t>
      </w:r>
      <w:r w:rsidR="00CD4E31">
        <w:rPr>
          <w:rFonts w:ascii="Times New Roman" w:hAnsi="Times New Roman"/>
          <w:sz w:val="24"/>
          <w:szCs w:val="24"/>
        </w:rPr>
        <w:t>;</w:t>
      </w:r>
    </w:p>
    <w:p w14:paraId="0DE9CB22" w14:textId="0D588C68" w:rsidR="00895BA2" w:rsidRDefault="00895BA2" w:rsidP="00D364A6">
      <w:pPr>
        <w:spacing w:before="100" w:beforeAutospacing="1" w:after="100" w:afterAutospacing="1" w:line="240" w:lineRule="auto"/>
        <w:ind w:firstLine="1418"/>
        <w:jc w:val="both"/>
        <w:rPr>
          <w:rFonts w:ascii="Times New Roman" w:hAnsi="Times New Roman"/>
          <w:sz w:val="24"/>
          <w:szCs w:val="24"/>
        </w:rPr>
      </w:pPr>
      <w:r w:rsidRPr="00CD4E31">
        <w:rPr>
          <w:rFonts w:ascii="Times New Roman" w:hAnsi="Times New Roman"/>
          <w:b/>
          <w:bCs/>
          <w:sz w:val="24"/>
          <w:szCs w:val="24"/>
        </w:rPr>
        <w:t>CONSIDERANDO</w:t>
      </w:r>
      <w:r>
        <w:rPr>
          <w:rFonts w:ascii="Times New Roman" w:hAnsi="Times New Roman"/>
          <w:sz w:val="24"/>
          <w:szCs w:val="24"/>
        </w:rPr>
        <w:t xml:space="preserve"> o Relatório da Vigilância Sanitária em relação </w:t>
      </w:r>
      <w:r w:rsidR="00CD4E31">
        <w:rPr>
          <w:rFonts w:ascii="Times New Roman" w:hAnsi="Times New Roman"/>
          <w:sz w:val="24"/>
          <w:szCs w:val="24"/>
        </w:rPr>
        <w:t>ao descumprimento das medidas sanitárias por parte dos Supermercados</w:t>
      </w:r>
      <w:r w:rsidR="00BD4AEA">
        <w:rPr>
          <w:rFonts w:ascii="Times New Roman" w:hAnsi="Times New Roman"/>
          <w:sz w:val="24"/>
          <w:szCs w:val="24"/>
        </w:rPr>
        <w:t>;</w:t>
      </w:r>
    </w:p>
    <w:p w14:paraId="190F22A3" w14:textId="7118AEF7" w:rsidR="00BD4AEA" w:rsidRDefault="00BD4AEA" w:rsidP="001E2310">
      <w:pPr>
        <w:spacing w:before="100" w:beforeAutospacing="1" w:after="100" w:afterAutospacing="1" w:line="240" w:lineRule="auto"/>
        <w:ind w:firstLine="1418"/>
        <w:jc w:val="both"/>
        <w:rPr>
          <w:rFonts w:ascii="Times New Roman" w:hAnsi="Times New Roman"/>
          <w:sz w:val="24"/>
          <w:szCs w:val="24"/>
        </w:rPr>
      </w:pPr>
      <w:r w:rsidRPr="00A22A12">
        <w:rPr>
          <w:rFonts w:ascii="Times New Roman" w:hAnsi="Times New Roman"/>
          <w:b/>
          <w:bCs/>
          <w:sz w:val="24"/>
          <w:szCs w:val="24"/>
        </w:rPr>
        <w:t>CONSIDERANDO</w:t>
      </w:r>
      <w:r>
        <w:rPr>
          <w:rFonts w:ascii="Times New Roman" w:hAnsi="Times New Roman"/>
          <w:sz w:val="24"/>
          <w:szCs w:val="24"/>
        </w:rPr>
        <w:t xml:space="preserve"> que </w:t>
      </w:r>
      <w:r w:rsidR="001E2310">
        <w:rPr>
          <w:rFonts w:ascii="Times New Roman" w:hAnsi="Times New Roman"/>
          <w:sz w:val="24"/>
          <w:szCs w:val="24"/>
        </w:rPr>
        <w:t xml:space="preserve">se tem observado o </w:t>
      </w:r>
      <w:r w:rsidR="00A22A12" w:rsidRPr="00A22A12">
        <w:rPr>
          <w:rFonts w:ascii="Times New Roman" w:hAnsi="Times New Roman"/>
          <w:sz w:val="24"/>
          <w:szCs w:val="24"/>
        </w:rPr>
        <w:t>abandono do uso de máscaras e a ocorrência de atividades com grandes aglomerações, majoritariamente entre a população das faixas etárias de 19 a 59 anos</w:t>
      </w:r>
      <w:r w:rsidR="001E2310">
        <w:rPr>
          <w:rFonts w:ascii="Times New Roman" w:hAnsi="Times New Roman"/>
          <w:sz w:val="24"/>
          <w:szCs w:val="24"/>
        </w:rPr>
        <w:t>;</w:t>
      </w:r>
    </w:p>
    <w:p w14:paraId="09850CEA" w14:textId="09A018BD" w:rsidR="005F4F41" w:rsidRDefault="005F4F41" w:rsidP="008A6CC7">
      <w:pPr>
        <w:spacing w:before="100" w:beforeAutospacing="1" w:after="100" w:afterAutospacing="1" w:line="240" w:lineRule="auto"/>
        <w:ind w:firstLine="1418"/>
        <w:jc w:val="both"/>
        <w:rPr>
          <w:rFonts w:ascii="Times New Roman" w:hAnsi="Times New Roman"/>
          <w:sz w:val="24"/>
          <w:szCs w:val="24"/>
        </w:rPr>
      </w:pPr>
      <w:r w:rsidRPr="008A6CC7">
        <w:rPr>
          <w:rFonts w:ascii="Times New Roman" w:hAnsi="Times New Roman"/>
          <w:b/>
          <w:bCs/>
          <w:sz w:val="24"/>
          <w:szCs w:val="24"/>
        </w:rPr>
        <w:t>CONSIDERANDO</w:t>
      </w:r>
      <w:r>
        <w:rPr>
          <w:rFonts w:ascii="Times New Roman" w:hAnsi="Times New Roman"/>
          <w:sz w:val="24"/>
          <w:szCs w:val="24"/>
        </w:rPr>
        <w:t xml:space="preserve"> que apesar dos esforços envidados pelo Poder Público Municipal</w:t>
      </w:r>
      <w:r w:rsidR="008A6CC7">
        <w:rPr>
          <w:rFonts w:ascii="Times New Roman" w:hAnsi="Times New Roman"/>
          <w:sz w:val="24"/>
          <w:szCs w:val="24"/>
        </w:rPr>
        <w:t>, os</w:t>
      </w:r>
      <w:r w:rsidR="008A6CC7" w:rsidRPr="008A6CC7">
        <w:rPr>
          <w:rFonts w:ascii="Times New Roman" w:hAnsi="Times New Roman"/>
          <w:sz w:val="24"/>
          <w:szCs w:val="24"/>
        </w:rPr>
        <w:t xml:space="preserve"> esforços para que se contenham as evoluções da situação pandêmica para pior</w:t>
      </w:r>
      <w:r w:rsidR="008A6CC7">
        <w:rPr>
          <w:rFonts w:ascii="Times New Roman" w:hAnsi="Times New Roman"/>
          <w:sz w:val="24"/>
          <w:szCs w:val="24"/>
        </w:rPr>
        <w:t xml:space="preserve"> </w:t>
      </w:r>
      <w:r w:rsidR="008A6CC7" w:rsidRPr="008A6CC7">
        <w:rPr>
          <w:rFonts w:ascii="Times New Roman" w:hAnsi="Times New Roman"/>
          <w:sz w:val="24"/>
          <w:szCs w:val="24"/>
        </w:rPr>
        <w:t>devem ser mantidos e dependem da decisão de cada uma das pessoas em seguir</w:t>
      </w:r>
      <w:r w:rsidR="008A6CC7">
        <w:rPr>
          <w:rFonts w:ascii="Times New Roman" w:hAnsi="Times New Roman"/>
          <w:sz w:val="24"/>
          <w:szCs w:val="24"/>
        </w:rPr>
        <w:t xml:space="preserve"> </w:t>
      </w:r>
      <w:r w:rsidR="008A6CC7" w:rsidRPr="008A6CC7">
        <w:rPr>
          <w:rFonts w:ascii="Times New Roman" w:hAnsi="Times New Roman"/>
          <w:sz w:val="24"/>
          <w:szCs w:val="24"/>
        </w:rPr>
        <w:t>protegendo suas vidas por meio dos métodos e comportamentos reconhecidamente</w:t>
      </w:r>
      <w:r w:rsidR="008A6CC7">
        <w:rPr>
          <w:rFonts w:ascii="Times New Roman" w:hAnsi="Times New Roman"/>
          <w:sz w:val="24"/>
          <w:szCs w:val="24"/>
        </w:rPr>
        <w:t xml:space="preserve"> </w:t>
      </w:r>
      <w:r w:rsidR="008A6CC7" w:rsidRPr="008A6CC7">
        <w:rPr>
          <w:rFonts w:ascii="Times New Roman" w:hAnsi="Times New Roman"/>
          <w:sz w:val="24"/>
          <w:szCs w:val="24"/>
        </w:rPr>
        <w:t>efetivos para conter a disseminação do novo coronavírus</w:t>
      </w:r>
      <w:r w:rsidR="009D6C5F">
        <w:rPr>
          <w:rFonts w:ascii="Times New Roman" w:hAnsi="Times New Roman"/>
          <w:sz w:val="24"/>
          <w:szCs w:val="24"/>
        </w:rPr>
        <w:t>;</w:t>
      </w:r>
    </w:p>
    <w:p w14:paraId="5DE1D271" w14:textId="7B48FB0F" w:rsidR="009D6C5F" w:rsidRPr="008071C5" w:rsidRDefault="009D6C5F" w:rsidP="008A6CC7">
      <w:pPr>
        <w:spacing w:before="100" w:beforeAutospacing="1" w:after="100" w:afterAutospacing="1" w:line="240" w:lineRule="auto"/>
        <w:ind w:firstLine="1418"/>
        <w:jc w:val="both"/>
        <w:rPr>
          <w:rFonts w:ascii="Times New Roman" w:hAnsi="Times New Roman"/>
          <w:b/>
          <w:bCs/>
          <w:sz w:val="24"/>
          <w:szCs w:val="24"/>
        </w:rPr>
      </w:pPr>
      <w:r w:rsidRPr="00DD6623">
        <w:rPr>
          <w:rFonts w:ascii="Times New Roman" w:hAnsi="Times New Roman"/>
          <w:b/>
          <w:bCs/>
          <w:sz w:val="24"/>
          <w:szCs w:val="24"/>
        </w:rPr>
        <w:t>CONSIDERANDO</w:t>
      </w:r>
      <w:r>
        <w:rPr>
          <w:rFonts w:ascii="Times New Roman" w:hAnsi="Times New Roman"/>
          <w:sz w:val="24"/>
          <w:szCs w:val="24"/>
        </w:rPr>
        <w:t xml:space="preserve"> que </w:t>
      </w:r>
      <w:r w:rsidR="00676180">
        <w:rPr>
          <w:rFonts w:ascii="Times New Roman" w:hAnsi="Times New Roman"/>
          <w:sz w:val="24"/>
          <w:szCs w:val="24"/>
        </w:rPr>
        <w:t>o art. 2º da Recomendação Conjunta PRESI-CN nº 2, de 18 de junho de 2020 do Conselho Nacional do Ministério Público – CNMP recomenda ao</w:t>
      </w:r>
      <w:r w:rsidR="00DD6623">
        <w:rPr>
          <w:rFonts w:ascii="Times New Roman" w:hAnsi="Times New Roman"/>
          <w:sz w:val="24"/>
          <w:szCs w:val="24"/>
        </w:rPr>
        <w:t xml:space="preserve">s membros do Ministério Público brasileiro </w:t>
      </w:r>
      <w:r w:rsidR="00DD6623" w:rsidRPr="00DD6623">
        <w:rPr>
          <w:rFonts w:ascii="Times New Roman" w:hAnsi="Times New Roman"/>
          <w:sz w:val="24"/>
          <w:szCs w:val="24"/>
        </w:rPr>
        <w:t>que, na fiscalização de atos de execução de políticas públicas, seja respeitada a autonomia administrativa do gestor e observado o limite de análise objetiva de sua legalidade formal e material</w:t>
      </w:r>
      <w:r w:rsidR="00DD6623">
        <w:rPr>
          <w:rFonts w:ascii="Times New Roman" w:hAnsi="Times New Roman"/>
          <w:sz w:val="24"/>
          <w:szCs w:val="24"/>
        </w:rPr>
        <w:t xml:space="preserve"> e diante</w:t>
      </w:r>
      <w:r w:rsidR="00DD6623" w:rsidRPr="00DD6623">
        <w:rPr>
          <w:rFonts w:ascii="Times New Roman" w:hAnsi="Times New Roman"/>
          <w:sz w:val="24"/>
          <w:szCs w:val="24"/>
        </w:rPr>
        <w:t xml:space="preserve"> da falta de consenso científico em questão fundamental à efetivação de política pública, é atribuição legítima do gestor a escolha de uma dentre as posições díspares e/ou antagônicas, não cabendo ao Ministério Público a adoção de medida judicial ou extrajudicial destinadas a modificar o mérito dessas escolhas.</w:t>
      </w:r>
    </w:p>
    <w:p w14:paraId="3DA8388F" w14:textId="1D565F60" w:rsidR="00981452" w:rsidRDefault="00981452" w:rsidP="00073547">
      <w:pPr>
        <w:spacing w:before="100" w:beforeAutospacing="1" w:after="100" w:afterAutospacing="1" w:line="240" w:lineRule="auto"/>
        <w:jc w:val="both"/>
        <w:rPr>
          <w:rFonts w:ascii="Times New Roman" w:hAnsi="Times New Roman"/>
          <w:sz w:val="24"/>
          <w:szCs w:val="24"/>
        </w:rPr>
      </w:pPr>
    </w:p>
    <w:p w14:paraId="1595A39E" w14:textId="77777777" w:rsidR="00CD7FA8" w:rsidRPr="00D45E4B" w:rsidRDefault="00CD7FA8" w:rsidP="00073547">
      <w:pPr>
        <w:spacing w:before="100" w:beforeAutospacing="1" w:after="100" w:afterAutospacing="1" w:line="240" w:lineRule="auto"/>
        <w:jc w:val="both"/>
        <w:rPr>
          <w:rFonts w:ascii="Times New Roman" w:hAnsi="Times New Roman"/>
          <w:sz w:val="24"/>
          <w:szCs w:val="24"/>
        </w:rPr>
      </w:pPr>
    </w:p>
    <w:p w14:paraId="1F12B4EE" w14:textId="0D844BC5" w:rsidR="0013781F" w:rsidRPr="00D45E4B" w:rsidRDefault="00891670" w:rsidP="00515901">
      <w:pPr>
        <w:spacing w:before="100" w:beforeAutospacing="1" w:after="100" w:afterAutospacing="1" w:line="240" w:lineRule="auto"/>
        <w:ind w:firstLine="1418"/>
        <w:jc w:val="both"/>
        <w:rPr>
          <w:rFonts w:ascii="Times New Roman" w:hAnsi="Times New Roman"/>
          <w:b/>
          <w:sz w:val="24"/>
          <w:szCs w:val="24"/>
          <w:u w:val="single"/>
        </w:rPr>
      </w:pPr>
      <w:r w:rsidRPr="00D45E4B">
        <w:rPr>
          <w:rFonts w:ascii="ZWAdobeF" w:hAnsi="ZWAdobeF" w:cs="ZWAdobeF"/>
          <w:sz w:val="2"/>
          <w:szCs w:val="2"/>
        </w:rPr>
        <w:t>U</w:t>
      </w:r>
      <w:r w:rsidR="0013781F" w:rsidRPr="00D45E4B">
        <w:rPr>
          <w:rFonts w:ascii="Times New Roman" w:hAnsi="Times New Roman"/>
          <w:b/>
          <w:sz w:val="24"/>
          <w:szCs w:val="24"/>
          <w:u w:val="single"/>
        </w:rPr>
        <w:t>D E C R E T A:</w:t>
      </w:r>
    </w:p>
    <w:p w14:paraId="6F155842" w14:textId="2E7BBEFB" w:rsidR="008E7815" w:rsidRPr="00D45E4B" w:rsidRDefault="008E7815" w:rsidP="0039778F">
      <w:pPr>
        <w:pStyle w:val="Corpodetexto"/>
        <w:spacing w:before="100" w:beforeAutospacing="1" w:after="100" w:afterAutospacing="1"/>
        <w:ind w:left="0" w:firstLine="0"/>
        <w:jc w:val="both"/>
        <w:rPr>
          <w:rFonts w:ascii="Times New Roman" w:hAnsi="Times New Roman"/>
          <w:sz w:val="24"/>
          <w:szCs w:val="24"/>
          <w:lang w:val="pt-BR"/>
        </w:rPr>
      </w:pPr>
    </w:p>
    <w:p w14:paraId="6C1CA8E8" w14:textId="652873F5" w:rsidR="00340C17" w:rsidRPr="008330E5" w:rsidRDefault="00597EEB" w:rsidP="00597EEB">
      <w:pPr>
        <w:pStyle w:val="Corpodetexto"/>
        <w:spacing w:before="100" w:beforeAutospacing="1" w:after="100" w:afterAutospacing="1"/>
        <w:ind w:left="0"/>
        <w:jc w:val="both"/>
        <w:rPr>
          <w:rFonts w:ascii="Times New Roman" w:hAnsi="Times New Roman"/>
          <w:sz w:val="24"/>
          <w:szCs w:val="24"/>
          <w:lang w:val="pt-BR"/>
        </w:rPr>
      </w:pPr>
      <w:r w:rsidRPr="003A357D">
        <w:rPr>
          <w:rFonts w:ascii="Times New Roman" w:hAnsi="Times New Roman"/>
          <w:b/>
          <w:bCs/>
          <w:sz w:val="24"/>
          <w:szCs w:val="24"/>
          <w:lang w:val="pt-BR"/>
        </w:rPr>
        <w:t>Art. 1º</w:t>
      </w:r>
      <w:r w:rsidRPr="003A357D">
        <w:rPr>
          <w:rFonts w:ascii="Times New Roman" w:hAnsi="Times New Roman"/>
          <w:sz w:val="24"/>
          <w:szCs w:val="24"/>
          <w:lang w:val="pt-BR"/>
        </w:rPr>
        <w:t xml:space="preserve"> </w:t>
      </w:r>
      <w:r w:rsidR="00716B12" w:rsidRPr="003A357D">
        <w:rPr>
          <w:rFonts w:ascii="Times New Roman" w:hAnsi="Times New Roman"/>
          <w:sz w:val="24"/>
          <w:szCs w:val="24"/>
          <w:lang w:val="pt-BR"/>
        </w:rPr>
        <w:t>Fica determinado toque de recolher, extraordinariamente</w:t>
      </w:r>
      <w:r w:rsidR="00A34FFD" w:rsidRPr="003A357D">
        <w:rPr>
          <w:rFonts w:ascii="Times New Roman" w:hAnsi="Times New Roman"/>
          <w:sz w:val="24"/>
          <w:szCs w:val="24"/>
          <w:lang w:val="pt-BR"/>
        </w:rPr>
        <w:t xml:space="preserve">, em todo </w:t>
      </w:r>
      <w:r w:rsidR="00A34FFD" w:rsidRPr="003A357D">
        <w:rPr>
          <w:rFonts w:ascii="Times New Roman" w:hAnsi="Times New Roman"/>
          <w:sz w:val="24"/>
          <w:szCs w:val="24"/>
          <w:lang w:val="pt-BR"/>
        </w:rPr>
        <w:lastRenderedPageBreak/>
        <w:t xml:space="preserve">território do município de Esperança/PB, no período compreendido entre </w:t>
      </w:r>
      <w:r w:rsidR="0012061B" w:rsidRPr="00230174">
        <w:rPr>
          <w:rFonts w:ascii="Times New Roman" w:hAnsi="Times New Roman"/>
          <w:sz w:val="24"/>
          <w:szCs w:val="24"/>
          <w:lang w:val="pt-BR"/>
        </w:rPr>
        <w:t xml:space="preserve">3 de maio </w:t>
      </w:r>
      <w:r w:rsidR="0012061B">
        <w:rPr>
          <w:rFonts w:ascii="Times New Roman" w:hAnsi="Times New Roman"/>
          <w:sz w:val="24"/>
          <w:szCs w:val="24"/>
          <w:lang w:val="pt-BR"/>
        </w:rPr>
        <w:t xml:space="preserve">2021 </w:t>
      </w:r>
      <w:r w:rsidR="0012061B" w:rsidRPr="00230174">
        <w:rPr>
          <w:rFonts w:ascii="Times New Roman" w:hAnsi="Times New Roman"/>
          <w:sz w:val="24"/>
          <w:szCs w:val="24"/>
          <w:lang w:val="pt-BR"/>
        </w:rPr>
        <w:t>e 31 de maio</w:t>
      </w:r>
      <w:r w:rsidR="0012061B">
        <w:rPr>
          <w:rFonts w:ascii="Times New Roman" w:hAnsi="Times New Roman"/>
          <w:sz w:val="24"/>
          <w:szCs w:val="24"/>
          <w:lang w:val="pt-BR"/>
        </w:rPr>
        <w:t xml:space="preserve"> de 2021</w:t>
      </w:r>
      <w:r w:rsidR="00187276" w:rsidRPr="003A357D">
        <w:rPr>
          <w:rFonts w:ascii="Times New Roman" w:hAnsi="Times New Roman"/>
          <w:sz w:val="24"/>
          <w:szCs w:val="24"/>
          <w:lang w:val="pt-BR"/>
        </w:rPr>
        <w:t xml:space="preserve">, durante o horário das 21h às 5h do dia seguinte e nos finais de semana (sábado e domingo) </w:t>
      </w:r>
      <w:r w:rsidR="00B14C56" w:rsidRPr="008330E5">
        <w:rPr>
          <w:rFonts w:ascii="Times New Roman" w:hAnsi="Times New Roman"/>
          <w:sz w:val="24"/>
          <w:szCs w:val="24"/>
          <w:lang w:val="pt-BR"/>
        </w:rPr>
        <w:t xml:space="preserve">(08/05, 09/05, 15/05, 16/05, 22/05, 23/05, </w:t>
      </w:r>
      <w:r w:rsidR="00FA7664" w:rsidRPr="008330E5">
        <w:rPr>
          <w:rFonts w:ascii="Times New Roman" w:hAnsi="Times New Roman"/>
          <w:sz w:val="24"/>
          <w:szCs w:val="24"/>
          <w:lang w:val="pt-BR"/>
        </w:rPr>
        <w:t>29/05 e 30/05).</w:t>
      </w:r>
    </w:p>
    <w:p w14:paraId="63665033" w14:textId="77777777" w:rsidR="003A357D" w:rsidRPr="008330E5" w:rsidRDefault="003A357D" w:rsidP="00430FF0">
      <w:pPr>
        <w:pStyle w:val="Corpodetexto"/>
        <w:numPr>
          <w:ilvl w:val="3"/>
          <w:numId w:val="21"/>
        </w:numPr>
        <w:spacing w:before="100" w:beforeAutospacing="1" w:after="100" w:afterAutospacing="1"/>
        <w:jc w:val="both"/>
        <w:rPr>
          <w:rFonts w:ascii="Times New Roman" w:hAnsi="Times New Roman"/>
          <w:sz w:val="24"/>
          <w:szCs w:val="24"/>
          <w:lang w:val="pt-BR"/>
        </w:rPr>
      </w:pPr>
      <w:r w:rsidRPr="008330E5">
        <w:rPr>
          <w:rFonts w:ascii="Times New Roman" w:hAnsi="Times New Roman"/>
          <w:sz w:val="24"/>
          <w:szCs w:val="24"/>
          <w:lang w:val="pt-BR"/>
        </w:rPr>
        <w:t>As atividades de preparação da feira livre poderão iniciar antes das 5h da manhã.</w:t>
      </w:r>
    </w:p>
    <w:p w14:paraId="671FA79D" w14:textId="77777777" w:rsidR="003A357D" w:rsidRPr="008330E5" w:rsidRDefault="003A357D" w:rsidP="00430FF0">
      <w:pPr>
        <w:pStyle w:val="Corpodetexto"/>
        <w:numPr>
          <w:ilvl w:val="3"/>
          <w:numId w:val="21"/>
        </w:numPr>
        <w:spacing w:before="100" w:beforeAutospacing="1" w:after="100" w:afterAutospacing="1"/>
        <w:jc w:val="both"/>
        <w:rPr>
          <w:rFonts w:ascii="Times New Roman" w:hAnsi="Times New Roman"/>
          <w:sz w:val="24"/>
          <w:szCs w:val="24"/>
          <w:lang w:val="pt-BR"/>
        </w:rPr>
      </w:pPr>
      <w:r w:rsidRPr="008330E5">
        <w:rPr>
          <w:rFonts w:ascii="Times New Roman" w:hAnsi="Times New Roman"/>
          <w:sz w:val="24"/>
          <w:szCs w:val="24"/>
          <w:lang w:val="pt-BR"/>
        </w:rPr>
        <w:t>Durante o período citado no caput os deslocamentos só devem ser realizados para o exercício de atividades essenciais e devidamente justificados, ficando o responsável pelas informações sujeito às penalidades legais caso não se comprove a veracidade da justificativa apresentada.</w:t>
      </w:r>
    </w:p>
    <w:p w14:paraId="446E323D" w14:textId="51CC4771" w:rsidR="003A357D" w:rsidRPr="00D54B70" w:rsidRDefault="003A357D" w:rsidP="00430FF0">
      <w:pPr>
        <w:pStyle w:val="Corpodetexto"/>
        <w:numPr>
          <w:ilvl w:val="3"/>
          <w:numId w:val="21"/>
        </w:numPr>
        <w:spacing w:before="100" w:beforeAutospacing="1" w:after="100" w:afterAutospacing="1"/>
        <w:jc w:val="both"/>
        <w:rPr>
          <w:rFonts w:ascii="Times New Roman" w:hAnsi="Times New Roman"/>
          <w:sz w:val="24"/>
          <w:szCs w:val="24"/>
          <w:lang w:val="pt-BR"/>
        </w:rPr>
      </w:pPr>
      <w:r w:rsidRPr="00D54B70">
        <w:rPr>
          <w:rFonts w:ascii="Times New Roman" w:hAnsi="Times New Roman"/>
          <w:sz w:val="24"/>
          <w:szCs w:val="24"/>
          <w:lang w:val="pt-BR"/>
        </w:rPr>
        <w:t>A comercialização de produtos através dos sistemas de entrega domiciliar (“delivery”) poderá ir até às 22h</w:t>
      </w:r>
      <w:r w:rsidR="000B1189">
        <w:rPr>
          <w:rFonts w:ascii="Times New Roman" w:hAnsi="Times New Roman"/>
          <w:sz w:val="24"/>
          <w:szCs w:val="24"/>
          <w:lang w:val="pt-BR"/>
        </w:rPr>
        <w:t xml:space="preserve"> e como </w:t>
      </w:r>
      <w:r w:rsidR="000B1189" w:rsidRPr="00D54B70">
        <w:rPr>
          <w:rFonts w:ascii="Times New Roman" w:hAnsi="Times New Roman"/>
          <w:sz w:val="24"/>
          <w:szCs w:val="24"/>
          <w:lang w:val="pt-BR"/>
        </w:rPr>
        <w:t>ponto de retiradas de mercadorias (“take Away”)</w:t>
      </w:r>
      <w:r w:rsidR="000B1189">
        <w:rPr>
          <w:rFonts w:ascii="Times New Roman" w:hAnsi="Times New Roman"/>
          <w:sz w:val="24"/>
          <w:szCs w:val="24"/>
          <w:lang w:val="pt-BR"/>
        </w:rPr>
        <w:t xml:space="preserve"> até às 21h.</w:t>
      </w:r>
    </w:p>
    <w:p w14:paraId="776B73DF" w14:textId="13E4921E" w:rsidR="00FE44D4" w:rsidRPr="006818AE" w:rsidRDefault="0084062A" w:rsidP="00FE44D4">
      <w:pPr>
        <w:pStyle w:val="Corpodetexto"/>
        <w:spacing w:before="100" w:beforeAutospacing="1" w:after="100" w:afterAutospacing="1"/>
        <w:ind w:left="0"/>
        <w:jc w:val="both"/>
        <w:rPr>
          <w:rFonts w:ascii="Times New Roman" w:hAnsi="Times New Roman"/>
          <w:sz w:val="24"/>
          <w:szCs w:val="24"/>
          <w:lang w:val="pt-BR"/>
        </w:rPr>
      </w:pPr>
      <w:r w:rsidRPr="006818AE">
        <w:rPr>
          <w:rFonts w:ascii="Times New Roman" w:hAnsi="Times New Roman"/>
          <w:b/>
          <w:bCs/>
          <w:sz w:val="24"/>
          <w:szCs w:val="24"/>
          <w:lang w:val="pt-BR"/>
        </w:rPr>
        <w:t>Art. 2º</w:t>
      </w:r>
      <w:r w:rsidRPr="006818AE">
        <w:rPr>
          <w:rFonts w:ascii="Times New Roman" w:hAnsi="Times New Roman"/>
          <w:sz w:val="24"/>
          <w:szCs w:val="24"/>
          <w:lang w:val="pt-BR"/>
        </w:rPr>
        <w:t xml:space="preserve"> Fica terminantemente proibido a não utilização de máscaras em </w:t>
      </w:r>
      <w:r w:rsidR="00AE11AF" w:rsidRPr="006818AE">
        <w:rPr>
          <w:rFonts w:ascii="Times New Roman" w:hAnsi="Times New Roman"/>
          <w:sz w:val="24"/>
          <w:szCs w:val="24"/>
          <w:lang w:val="pt-BR"/>
        </w:rPr>
        <w:t>todos os logradouros</w:t>
      </w:r>
      <w:r w:rsidRPr="006818AE">
        <w:rPr>
          <w:rFonts w:ascii="Times New Roman" w:hAnsi="Times New Roman"/>
          <w:sz w:val="24"/>
          <w:szCs w:val="24"/>
          <w:lang w:val="pt-BR"/>
        </w:rPr>
        <w:t xml:space="preserve"> do município (</w:t>
      </w:r>
      <w:r w:rsidR="002A61C3" w:rsidRPr="006818AE">
        <w:rPr>
          <w:rFonts w:ascii="Times New Roman" w:hAnsi="Times New Roman"/>
          <w:sz w:val="24"/>
          <w:szCs w:val="24"/>
          <w:lang w:val="pt-BR"/>
        </w:rPr>
        <w:t>alameda, área, campo, avenida, condomínio</w:t>
      </w:r>
      <w:r w:rsidR="00EA3D7E" w:rsidRPr="006818AE">
        <w:rPr>
          <w:rFonts w:ascii="Times New Roman" w:hAnsi="Times New Roman"/>
          <w:sz w:val="24"/>
          <w:szCs w:val="24"/>
          <w:lang w:val="pt-BR"/>
        </w:rPr>
        <w:t xml:space="preserve">, conjunto, distrito, estrada, feira, loteamento, parque, praça, quadra, </w:t>
      </w:r>
      <w:r w:rsidR="00EF1210" w:rsidRPr="006818AE">
        <w:rPr>
          <w:rFonts w:ascii="Times New Roman" w:hAnsi="Times New Roman"/>
          <w:sz w:val="24"/>
          <w:szCs w:val="24"/>
          <w:lang w:val="pt-BR"/>
        </w:rPr>
        <w:t>residencial, rua, sítio, travessa, via, viela, vila etc.)</w:t>
      </w:r>
      <w:r w:rsidR="00FE44D4" w:rsidRPr="006818AE">
        <w:rPr>
          <w:rFonts w:ascii="Times New Roman" w:hAnsi="Times New Roman"/>
          <w:sz w:val="24"/>
          <w:szCs w:val="24"/>
          <w:lang w:val="pt-BR"/>
        </w:rPr>
        <w:t xml:space="preserve">, </w:t>
      </w:r>
      <w:r w:rsidR="00FE44D4" w:rsidRPr="00A8336F">
        <w:rPr>
          <w:rFonts w:ascii="Times New Roman" w:hAnsi="Times New Roman"/>
          <w:b/>
          <w:bCs/>
          <w:sz w:val="24"/>
          <w:szCs w:val="24"/>
          <w:lang w:val="pt-BR"/>
        </w:rPr>
        <w:t xml:space="preserve">sob pena de </w:t>
      </w:r>
      <w:r w:rsidR="00A8336F" w:rsidRPr="00A8336F">
        <w:rPr>
          <w:rFonts w:ascii="Times New Roman" w:hAnsi="Times New Roman"/>
          <w:b/>
          <w:bCs/>
          <w:sz w:val="24"/>
          <w:szCs w:val="24"/>
          <w:lang w:val="pt-BR"/>
        </w:rPr>
        <w:t>MULTA DE R$ 100,00 (CEM REAIS)</w:t>
      </w:r>
      <w:r w:rsidR="000A24BC">
        <w:rPr>
          <w:rFonts w:ascii="Times New Roman" w:hAnsi="Times New Roman"/>
          <w:b/>
          <w:bCs/>
          <w:sz w:val="24"/>
          <w:szCs w:val="24"/>
          <w:lang w:val="pt-BR"/>
        </w:rPr>
        <w:t>.</w:t>
      </w:r>
    </w:p>
    <w:p w14:paraId="2326E7FE" w14:textId="6D07AD2F" w:rsidR="00C256CB" w:rsidRPr="006818AE" w:rsidRDefault="00C256CB" w:rsidP="00C256CB">
      <w:pPr>
        <w:pStyle w:val="Corpodetexto"/>
        <w:spacing w:before="100" w:beforeAutospacing="1" w:after="100" w:afterAutospacing="1"/>
        <w:ind w:left="0"/>
        <w:jc w:val="both"/>
        <w:rPr>
          <w:rFonts w:ascii="Times New Roman" w:hAnsi="Times New Roman"/>
          <w:b/>
          <w:bCs/>
          <w:sz w:val="24"/>
          <w:szCs w:val="24"/>
          <w:lang w:val="pt-BR"/>
        </w:rPr>
      </w:pPr>
      <w:r w:rsidRPr="006818AE">
        <w:rPr>
          <w:rFonts w:ascii="Times New Roman" w:hAnsi="Times New Roman"/>
          <w:b/>
          <w:bCs/>
          <w:sz w:val="24"/>
          <w:szCs w:val="24"/>
          <w:lang w:val="pt-BR"/>
        </w:rPr>
        <w:t xml:space="preserve">Art. </w:t>
      </w:r>
      <w:r w:rsidR="006818AE" w:rsidRPr="006818AE">
        <w:rPr>
          <w:rFonts w:ascii="Times New Roman" w:hAnsi="Times New Roman"/>
          <w:b/>
          <w:bCs/>
          <w:sz w:val="24"/>
          <w:szCs w:val="24"/>
          <w:lang w:val="pt-BR"/>
        </w:rPr>
        <w:t>3</w:t>
      </w:r>
      <w:r w:rsidRPr="006818AE">
        <w:rPr>
          <w:rFonts w:ascii="Times New Roman" w:hAnsi="Times New Roman"/>
          <w:b/>
          <w:bCs/>
          <w:sz w:val="24"/>
          <w:szCs w:val="24"/>
          <w:lang w:val="pt-BR"/>
        </w:rPr>
        <w:t xml:space="preserve">º </w:t>
      </w:r>
      <w:r w:rsidRPr="006818AE">
        <w:rPr>
          <w:rFonts w:ascii="Times New Roman" w:hAnsi="Times New Roman"/>
          <w:sz w:val="24"/>
          <w:szCs w:val="24"/>
          <w:lang w:val="pt-BR"/>
        </w:rPr>
        <w:t>Fica proibido a utilização, a circulação e a permanência de pessoas nas vias públicas, nas praças públicas, espaços públicos ou comunitários de lazer, nas quadras poliesportivas, independentemente de seu fechamento físico</w:t>
      </w:r>
      <w:r w:rsidR="001C668A" w:rsidRPr="006818AE">
        <w:rPr>
          <w:rFonts w:ascii="Times New Roman" w:hAnsi="Times New Roman"/>
          <w:sz w:val="24"/>
          <w:szCs w:val="24"/>
          <w:lang w:val="pt-BR"/>
        </w:rPr>
        <w:t>.</w:t>
      </w:r>
    </w:p>
    <w:p w14:paraId="269EC7C7" w14:textId="77777777" w:rsidR="00C256CB" w:rsidRPr="007B6900" w:rsidRDefault="00C256CB" w:rsidP="00C256CB">
      <w:pPr>
        <w:pStyle w:val="Corpodetexto"/>
        <w:spacing w:before="100" w:beforeAutospacing="1" w:after="100" w:afterAutospacing="1"/>
        <w:ind w:left="0"/>
        <w:jc w:val="both"/>
        <w:rPr>
          <w:rFonts w:ascii="Times New Roman" w:hAnsi="Times New Roman"/>
          <w:sz w:val="24"/>
          <w:szCs w:val="24"/>
          <w:lang w:val="pt-BR"/>
        </w:rPr>
      </w:pPr>
      <w:r w:rsidRPr="006818AE">
        <w:rPr>
          <w:rFonts w:ascii="Times New Roman" w:hAnsi="Times New Roman"/>
          <w:b/>
          <w:bCs/>
          <w:sz w:val="24"/>
          <w:szCs w:val="24"/>
          <w:lang w:val="pt-BR"/>
        </w:rPr>
        <w:t>Parágrafo único.</w:t>
      </w:r>
      <w:r w:rsidRPr="006818AE">
        <w:rPr>
          <w:rFonts w:ascii="Times New Roman" w:hAnsi="Times New Roman"/>
          <w:sz w:val="24"/>
          <w:szCs w:val="24"/>
          <w:lang w:val="pt-BR"/>
        </w:rPr>
        <w:t xml:space="preserve"> Constitui crime, nos termos do disposto no art. 268 do Código Penal, infringir determinação do Poder Público destinada a impedir introdução ou propagação de doença contagiosa, sujeitando o infrator às punições nas esferas cível, administrativa e criminal, bem como para em prisão, </w:t>
      </w:r>
      <w:r w:rsidRPr="007B6900">
        <w:rPr>
          <w:rFonts w:ascii="Times New Roman" w:hAnsi="Times New Roman"/>
          <w:sz w:val="24"/>
          <w:szCs w:val="24"/>
          <w:lang w:val="pt-BR"/>
        </w:rPr>
        <w:t>em flagrante, quando for o caso, de todos aqueles que descumprirem ou colaborarem para o descumprimento das medidas estabelecidas neste Decreto.</w:t>
      </w:r>
    </w:p>
    <w:p w14:paraId="637953A2" w14:textId="615D17BE" w:rsidR="00644FCA" w:rsidRPr="007B6900" w:rsidRDefault="00C256CB" w:rsidP="009B605B">
      <w:pPr>
        <w:pStyle w:val="Corpodetexto"/>
        <w:ind w:left="0"/>
        <w:jc w:val="both"/>
        <w:rPr>
          <w:rFonts w:ascii="Times New Roman" w:hAnsi="Times New Roman"/>
          <w:sz w:val="24"/>
          <w:szCs w:val="24"/>
          <w:lang w:val="pt-BR"/>
        </w:rPr>
      </w:pPr>
      <w:r w:rsidRPr="007B6900">
        <w:rPr>
          <w:rFonts w:ascii="Times New Roman" w:hAnsi="Times New Roman"/>
          <w:b/>
          <w:bCs/>
          <w:sz w:val="24"/>
          <w:szCs w:val="24"/>
          <w:lang w:val="pt-BR"/>
        </w:rPr>
        <w:t xml:space="preserve">Art. </w:t>
      </w:r>
      <w:r w:rsidR="00A22F51">
        <w:rPr>
          <w:rFonts w:ascii="Times New Roman" w:hAnsi="Times New Roman"/>
          <w:b/>
          <w:bCs/>
          <w:sz w:val="24"/>
          <w:szCs w:val="24"/>
          <w:lang w:val="pt-BR"/>
        </w:rPr>
        <w:t>4</w:t>
      </w:r>
      <w:r w:rsidRPr="007B6900">
        <w:rPr>
          <w:rFonts w:ascii="Times New Roman" w:hAnsi="Times New Roman"/>
          <w:b/>
          <w:bCs/>
          <w:sz w:val="24"/>
          <w:szCs w:val="24"/>
          <w:lang w:val="pt-BR"/>
        </w:rPr>
        <w:t>º</w:t>
      </w:r>
      <w:r w:rsidRPr="007B6900">
        <w:rPr>
          <w:rFonts w:ascii="Times New Roman" w:hAnsi="Times New Roman"/>
          <w:sz w:val="24"/>
          <w:szCs w:val="24"/>
          <w:lang w:val="pt-BR"/>
        </w:rPr>
        <w:t xml:space="preserve"> Fica suspenso qualquer reunião com aglomeração de pessoas, </w:t>
      </w:r>
      <w:r w:rsidR="009B605B" w:rsidRPr="007B6900">
        <w:rPr>
          <w:rFonts w:ascii="Times New Roman" w:hAnsi="Times New Roman"/>
          <w:sz w:val="24"/>
          <w:szCs w:val="24"/>
          <w:lang w:val="pt-BR"/>
        </w:rPr>
        <w:t xml:space="preserve">cortejos, carreatas, caminhadas, </w:t>
      </w:r>
      <w:r w:rsidRPr="007B6900">
        <w:rPr>
          <w:rFonts w:ascii="Times New Roman" w:hAnsi="Times New Roman"/>
          <w:sz w:val="24"/>
          <w:szCs w:val="24"/>
          <w:lang w:val="pt-BR"/>
        </w:rPr>
        <w:t>comemorações e confraternizações de qualquer natureza e magnitude, ao ar livre ou espaço em fechado,</w:t>
      </w:r>
      <w:r w:rsidR="007B6900" w:rsidRPr="007B6900">
        <w:rPr>
          <w:rFonts w:ascii="Times New Roman" w:hAnsi="Times New Roman"/>
          <w:sz w:val="24"/>
          <w:szCs w:val="24"/>
          <w:lang w:val="pt-BR"/>
        </w:rPr>
        <w:t xml:space="preserve"> inclusive nos domicílios,</w:t>
      </w:r>
      <w:r w:rsidRPr="007B6900">
        <w:rPr>
          <w:rFonts w:ascii="Times New Roman" w:hAnsi="Times New Roman"/>
          <w:sz w:val="24"/>
          <w:szCs w:val="24"/>
          <w:lang w:val="pt-BR"/>
        </w:rPr>
        <w:t xml:space="preserve"> </w:t>
      </w:r>
      <w:r w:rsidR="009B605B" w:rsidRPr="007B6900">
        <w:rPr>
          <w:rFonts w:ascii="Times New Roman" w:hAnsi="Times New Roman"/>
          <w:sz w:val="24"/>
          <w:szCs w:val="24"/>
          <w:lang w:val="pt-BR"/>
        </w:rPr>
        <w:t>especialmente os seguintes eventos sociais</w:t>
      </w:r>
      <w:r w:rsidR="00AA1A85">
        <w:rPr>
          <w:rFonts w:ascii="Times New Roman" w:hAnsi="Times New Roman"/>
          <w:sz w:val="24"/>
          <w:szCs w:val="24"/>
          <w:lang w:val="pt-BR"/>
        </w:rPr>
        <w:t>:</w:t>
      </w:r>
    </w:p>
    <w:p w14:paraId="18E9698E" w14:textId="70C50A7E" w:rsidR="00644FCA" w:rsidRPr="007B6900" w:rsidRDefault="009B605B" w:rsidP="00430FF0">
      <w:pPr>
        <w:pStyle w:val="Corpodetexto"/>
        <w:numPr>
          <w:ilvl w:val="1"/>
          <w:numId w:val="19"/>
        </w:numPr>
        <w:jc w:val="both"/>
        <w:rPr>
          <w:rFonts w:ascii="Times New Roman" w:hAnsi="Times New Roman"/>
          <w:sz w:val="24"/>
          <w:szCs w:val="24"/>
          <w:lang w:val="pt-BR"/>
        </w:rPr>
      </w:pPr>
      <w:r w:rsidRPr="007B6900">
        <w:rPr>
          <w:rFonts w:ascii="Times New Roman" w:hAnsi="Times New Roman"/>
          <w:sz w:val="24"/>
          <w:szCs w:val="24"/>
          <w:lang w:val="pt-BR"/>
        </w:rPr>
        <w:t>Apresentações artísticas,</w:t>
      </w:r>
    </w:p>
    <w:p w14:paraId="52307C2F" w14:textId="6FE03594" w:rsidR="009B605B" w:rsidRPr="007B6900" w:rsidRDefault="009B605B" w:rsidP="00430FF0">
      <w:pPr>
        <w:pStyle w:val="Corpodetexto"/>
        <w:numPr>
          <w:ilvl w:val="1"/>
          <w:numId w:val="19"/>
        </w:numPr>
        <w:jc w:val="both"/>
        <w:rPr>
          <w:rFonts w:ascii="Times New Roman" w:hAnsi="Times New Roman"/>
          <w:sz w:val="24"/>
          <w:szCs w:val="24"/>
          <w:lang w:val="pt-BR"/>
        </w:rPr>
      </w:pPr>
      <w:r w:rsidRPr="007B6900">
        <w:rPr>
          <w:rFonts w:ascii="Times New Roman" w:hAnsi="Times New Roman"/>
          <w:sz w:val="24"/>
          <w:szCs w:val="24"/>
          <w:lang w:val="pt-BR"/>
        </w:rPr>
        <w:t>Festas;</w:t>
      </w:r>
    </w:p>
    <w:p w14:paraId="0824CD75" w14:textId="77777777" w:rsidR="009B605B" w:rsidRPr="007B6900" w:rsidRDefault="008E13A9" w:rsidP="00430FF0">
      <w:pPr>
        <w:pStyle w:val="Corpodetexto"/>
        <w:numPr>
          <w:ilvl w:val="1"/>
          <w:numId w:val="19"/>
        </w:numPr>
        <w:jc w:val="both"/>
        <w:rPr>
          <w:rFonts w:ascii="Times New Roman" w:hAnsi="Times New Roman"/>
          <w:sz w:val="24"/>
          <w:szCs w:val="24"/>
          <w:lang w:val="pt-BR"/>
        </w:rPr>
      </w:pPr>
      <w:r w:rsidRPr="007B6900">
        <w:rPr>
          <w:rFonts w:ascii="Times New Roman" w:hAnsi="Times New Roman"/>
          <w:sz w:val="24"/>
          <w:szCs w:val="24"/>
          <w:lang w:val="pt-BR"/>
        </w:rPr>
        <w:t>casamentos;</w:t>
      </w:r>
    </w:p>
    <w:p w14:paraId="24BD7ED3" w14:textId="77777777" w:rsidR="009B605B" w:rsidRPr="007B6900" w:rsidRDefault="008E13A9" w:rsidP="00430FF0">
      <w:pPr>
        <w:pStyle w:val="Corpodetexto"/>
        <w:numPr>
          <w:ilvl w:val="1"/>
          <w:numId w:val="19"/>
        </w:numPr>
        <w:jc w:val="both"/>
        <w:rPr>
          <w:rFonts w:ascii="Times New Roman" w:hAnsi="Times New Roman"/>
          <w:sz w:val="24"/>
          <w:szCs w:val="24"/>
          <w:lang w:val="pt-BR"/>
        </w:rPr>
      </w:pPr>
      <w:r w:rsidRPr="007B6900">
        <w:rPr>
          <w:rFonts w:ascii="Times New Roman" w:hAnsi="Times New Roman"/>
          <w:sz w:val="24"/>
          <w:szCs w:val="24"/>
          <w:lang w:val="pt-BR"/>
        </w:rPr>
        <w:t>aniversários;</w:t>
      </w:r>
    </w:p>
    <w:p w14:paraId="63D251AA" w14:textId="77777777" w:rsidR="009B605B" w:rsidRPr="007B6900" w:rsidRDefault="008E13A9" w:rsidP="00430FF0">
      <w:pPr>
        <w:pStyle w:val="Corpodetexto"/>
        <w:numPr>
          <w:ilvl w:val="1"/>
          <w:numId w:val="19"/>
        </w:numPr>
        <w:jc w:val="both"/>
        <w:rPr>
          <w:rFonts w:ascii="Times New Roman" w:hAnsi="Times New Roman"/>
          <w:sz w:val="24"/>
          <w:szCs w:val="24"/>
          <w:lang w:val="pt-BR"/>
        </w:rPr>
      </w:pPr>
      <w:r w:rsidRPr="007B6900">
        <w:rPr>
          <w:rFonts w:ascii="Times New Roman" w:hAnsi="Times New Roman"/>
          <w:sz w:val="24"/>
          <w:szCs w:val="24"/>
          <w:lang w:val="pt-BR"/>
        </w:rPr>
        <w:t>jantares;</w:t>
      </w:r>
    </w:p>
    <w:p w14:paraId="636EFDC0" w14:textId="77777777" w:rsidR="009B605B" w:rsidRPr="007B6900" w:rsidRDefault="008E13A9" w:rsidP="00430FF0">
      <w:pPr>
        <w:pStyle w:val="Corpodetexto"/>
        <w:numPr>
          <w:ilvl w:val="1"/>
          <w:numId w:val="19"/>
        </w:numPr>
        <w:jc w:val="both"/>
        <w:rPr>
          <w:rFonts w:ascii="Times New Roman" w:hAnsi="Times New Roman"/>
          <w:sz w:val="24"/>
          <w:szCs w:val="24"/>
          <w:lang w:val="pt-BR"/>
        </w:rPr>
      </w:pPr>
      <w:r w:rsidRPr="007B6900">
        <w:rPr>
          <w:rFonts w:ascii="Times New Roman" w:hAnsi="Times New Roman"/>
          <w:sz w:val="24"/>
          <w:szCs w:val="24"/>
          <w:lang w:val="pt-BR"/>
        </w:rPr>
        <w:t>bodas;</w:t>
      </w:r>
    </w:p>
    <w:p w14:paraId="481AC4A2" w14:textId="77777777" w:rsidR="009B605B" w:rsidRPr="007B6900" w:rsidRDefault="008E13A9" w:rsidP="00430FF0">
      <w:pPr>
        <w:pStyle w:val="Corpodetexto"/>
        <w:numPr>
          <w:ilvl w:val="1"/>
          <w:numId w:val="19"/>
        </w:numPr>
        <w:jc w:val="both"/>
        <w:rPr>
          <w:rFonts w:ascii="Times New Roman" w:hAnsi="Times New Roman"/>
          <w:sz w:val="24"/>
          <w:szCs w:val="24"/>
          <w:lang w:val="pt-BR"/>
        </w:rPr>
      </w:pPr>
      <w:r w:rsidRPr="007B6900">
        <w:rPr>
          <w:rFonts w:ascii="Times New Roman" w:hAnsi="Times New Roman"/>
          <w:sz w:val="24"/>
          <w:szCs w:val="24"/>
          <w:lang w:val="pt-BR"/>
        </w:rPr>
        <w:t>formaturas;</w:t>
      </w:r>
    </w:p>
    <w:p w14:paraId="059903DB" w14:textId="77777777" w:rsidR="009B605B" w:rsidRPr="007B6900" w:rsidRDefault="008E13A9" w:rsidP="00430FF0">
      <w:pPr>
        <w:pStyle w:val="Corpodetexto"/>
        <w:numPr>
          <w:ilvl w:val="1"/>
          <w:numId w:val="19"/>
        </w:numPr>
        <w:jc w:val="both"/>
        <w:rPr>
          <w:rFonts w:ascii="Times New Roman" w:hAnsi="Times New Roman"/>
          <w:sz w:val="24"/>
          <w:szCs w:val="24"/>
          <w:lang w:val="pt-BR"/>
        </w:rPr>
      </w:pPr>
      <w:r w:rsidRPr="007B6900">
        <w:rPr>
          <w:rFonts w:ascii="Times New Roman" w:hAnsi="Times New Roman"/>
          <w:sz w:val="24"/>
          <w:szCs w:val="24"/>
          <w:lang w:val="pt-BR"/>
        </w:rPr>
        <w:t>batizados;</w:t>
      </w:r>
    </w:p>
    <w:p w14:paraId="0E65F232" w14:textId="77777777" w:rsidR="009B605B" w:rsidRPr="00AA1A85" w:rsidRDefault="008E13A9" w:rsidP="00430FF0">
      <w:pPr>
        <w:pStyle w:val="Corpodetexto"/>
        <w:numPr>
          <w:ilvl w:val="1"/>
          <w:numId w:val="19"/>
        </w:numPr>
        <w:jc w:val="both"/>
        <w:rPr>
          <w:rFonts w:ascii="Times New Roman" w:hAnsi="Times New Roman"/>
          <w:sz w:val="24"/>
          <w:szCs w:val="24"/>
          <w:lang w:val="pt-BR"/>
        </w:rPr>
      </w:pPr>
      <w:r w:rsidRPr="00AA1A85">
        <w:rPr>
          <w:rFonts w:ascii="Times New Roman" w:hAnsi="Times New Roman"/>
          <w:sz w:val="24"/>
          <w:szCs w:val="24"/>
          <w:lang w:val="pt-BR"/>
        </w:rPr>
        <w:t>festas infantis;</w:t>
      </w:r>
    </w:p>
    <w:p w14:paraId="7F4DEB8B" w14:textId="15A5A2DF" w:rsidR="008E13A9" w:rsidRPr="00AA1A85" w:rsidRDefault="008E13A9" w:rsidP="00430FF0">
      <w:pPr>
        <w:pStyle w:val="Corpodetexto"/>
        <w:numPr>
          <w:ilvl w:val="1"/>
          <w:numId w:val="19"/>
        </w:numPr>
        <w:jc w:val="both"/>
        <w:rPr>
          <w:rFonts w:ascii="Times New Roman" w:hAnsi="Times New Roman"/>
          <w:sz w:val="24"/>
          <w:szCs w:val="24"/>
          <w:lang w:val="pt-BR"/>
        </w:rPr>
      </w:pPr>
      <w:r w:rsidRPr="00AA1A85">
        <w:rPr>
          <w:rFonts w:ascii="Times New Roman" w:hAnsi="Times New Roman"/>
          <w:sz w:val="24"/>
          <w:szCs w:val="24"/>
          <w:lang w:val="pt-BR"/>
        </w:rPr>
        <w:t>outros eventos afins.</w:t>
      </w:r>
    </w:p>
    <w:p w14:paraId="79210478" w14:textId="0243A939" w:rsidR="00AA1A85" w:rsidRPr="00A8336F" w:rsidRDefault="00AA1A85" w:rsidP="00757F81">
      <w:pPr>
        <w:pStyle w:val="Corpodetexto"/>
        <w:spacing w:before="100" w:beforeAutospacing="1" w:after="100" w:afterAutospacing="1"/>
        <w:ind w:left="0"/>
        <w:jc w:val="both"/>
        <w:rPr>
          <w:rFonts w:ascii="Times New Roman" w:hAnsi="Times New Roman"/>
          <w:b/>
          <w:bCs/>
          <w:sz w:val="24"/>
          <w:szCs w:val="24"/>
          <w:lang w:val="pt-BR"/>
        </w:rPr>
      </w:pPr>
      <w:r w:rsidRPr="00AA1A85">
        <w:rPr>
          <w:rFonts w:ascii="Times New Roman" w:hAnsi="Times New Roman"/>
          <w:b/>
          <w:bCs/>
          <w:sz w:val="24"/>
          <w:szCs w:val="24"/>
          <w:lang w:val="pt-BR"/>
        </w:rPr>
        <w:t xml:space="preserve">Parágrafo único. </w:t>
      </w:r>
      <w:r w:rsidRPr="00AA1A85">
        <w:rPr>
          <w:rFonts w:ascii="Times New Roman" w:hAnsi="Times New Roman"/>
          <w:sz w:val="24"/>
          <w:szCs w:val="24"/>
          <w:lang w:val="pt-BR"/>
        </w:rPr>
        <w:t xml:space="preserve">O descumprimento do presente artigo acarretará </w:t>
      </w:r>
      <w:r w:rsidR="00A8336F" w:rsidRPr="00A8336F">
        <w:rPr>
          <w:rFonts w:ascii="Times New Roman" w:hAnsi="Times New Roman"/>
          <w:b/>
          <w:bCs/>
          <w:sz w:val="24"/>
          <w:szCs w:val="24"/>
          <w:lang w:val="pt-BR"/>
        </w:rPr>
        <w:t>MULTA DE R$ 500,00 (QUINHENTOS) REAIS</w:t>
      </w:r>
      <w:r w:rsidRPr="00A8336F">
        <w:rPr>
          <w:rFonts w:ascii="Times New Roman" w:hAnsi="Times New Roman"/>
          <w:b/>
          <w:bCs/>
          <w:sz w:val="24"/>
          <w:szCs w:val="24"/>
          <w:lang w:val="pt-BR"/>
        </w:rPr>
        <w:t>.</w:t>
      </w:r>
    </w:p>
    <w:p w14:paraId="32E15DA6" w14:textId="39315530" w:rsidR="001C668A" w:rsidRPr="00522CE7" w:rsidRDefault="008C2024" w:rsidP="00757F81">
      <w:pPr>
        <w:pStyle w:val="Corpodetexto"/>
        <w:spacing w:before="100" w:beforeAutospacing="1" w:after="100" w:afterAutospacing="1"/>
        <w:ind w:left="0"/>
        <w:jc w:val="both"/>
        <w:rPr>
          <w:rFonts w:ascii="Times New Roman" w:hAnsi="Times New Roman"/>
          <w:sz w:val="24"/>
          <w:szCs w:val="24"/>
          <w:lang w:val="pt-BR"/>
        </w:rPr>
      </w:pPr>
      <w:r w:rsidRPr="00AA1A85">
        <w:rPr>
          <w:rFonts w:ascii="Times New Roman" w:hAnsi="Times New Roman"/>
          <w:b/>
          <w:bCs/>
          <w:sz w:val="24"/>
          <w:szCs w:val="24"/>
          <w:lang w:val="pt-BR"/>
        </w:rPr>
        <w:t>Art. 5º</w:t>
      </w:r>
      <w:r w:rsidRPr="00AA1A85">
        <w:rPr>
          <w:rFonts w:ascii="Times New Roman" w:hAnsi="Times New Roman"/>
          <w:sz w:val="24"/>
          <w:szCs w:val="24"/>
          <w:lang w:val="pt-BR"/>
        </w:rPr>
        <w:t xml:space="preserve"> </w:t>
      </w:r>
      <w:r w:rsidR="00757F81" w:rsidRPr="00AA1A85">
        <w:rPr>
          <w:rFonts w:ascii="Times New Roman" w:hAnsi="Times New Roman"/>
          <w:sz w:val="24"/>
          <w:szCs w:val="24"/>
          <w:lang w:val="pt-BR"/>
        </w:rPr>
        <w:t>Nos finais de semana (sábado e domingo)</w:t>
      </w:r>
      <w:r w:rsidR="00AA1A85" w:rsidRPr="00AA1A85">
        <w:rPr>
          <w:rFonts w:ascii="Times New Roman" w:hAnsi="Times New Roman"/>
          <w:sz w:val="24"/>
          <w:szCs w:val="24"/>
          <w:lang w:val="pt-BR"/>
        </w:rPr>
        <w:t xml:space="preserve"> (08/05, 09/05, 15/05, 16/05, 22/05, 23/05, 29/05 e 30/05) </w:t>
      </w:r>
      <w:r w:rsidR="005D3CC0">
        <w:rPr>
          <w:rFonts w:ascii="Times New Roman" w:hAnsi="Times New Roman"/>
          <w:sz w:val="24"/>
          <w:szCs w:val="24"/>
          <w:lang w:val="pt-BR"/>
        </w:rPr>
        <w:t>os seguintes</w:t>
      </w:r>
      <w:r w:rsidR="00757F81" w:rsidRPr="00AA1A85">
        <w:rPr>
          <w:rFonts w:ascii="Times New Roman" w:hAnsi="Times New Roman"/>
          <w:sz w:val="24"/>
          <w:szCs w:val="24"/>
          <w:lang w:val="pt-BR"/>
        </w:rPr>
        <w:t xml:space="preserve"> serviços públicos e atividades essenciais</w:t>
      </w:r>
      <w:r w:rsidR="005D3CC0">
        <w:rPr>
          <w:rFonts w:ascii="Times New Roman" w:hAnsi="Times New Roman"/>
          <w:sz w:val="24"/>
          <w:szCs w:val="24"/>
          <w:lang w:val="pt-BR"/>
        </w:rPr>
        <w:t xml:space="preserve"> terão restrições</w:t>
      </w:r>
      <w:r w:rsidR="00757F81" w:rsidRPr="00AA1A85">
        <w:rPr>
          <w:rFonts w:ascii="Times New Roman" w:hAnsi="Times New Roman"/>
          <w:sz w:val="24"/>
          <w:szCs w:val="24"/>
          <w:lang w:val="pt-BR"/>
        </w:rPr>
        <w:t>:</w:t>
      </w:r>
    </w:p>
    <w:p w14:paraId="200D4402" w14:textId="77777777" w:rsidR="002C6CF3" w:rsidRPr="002C6CF3" w:rsidRDefault="002C6CF3" w:rsidP="00430FF0">
      <w:pPr>
        <w:pStyle w:val="Corpodetexto"/>
        <w:numPr>
          <w:ilvl w:val="3"/>
          <w:numId w:val="22"/>
        </w:numPr>
        <w:rPr>
          <w:rFonts w:ascii="Times New Roman" w:hAnsi="Times New Roman"/>
          <w:sz w:val="24"/>
          <w:szCs w:val="24"/>
          <w:lang w:val="pt-BR"/>
        </w:rPr>
      </w:pPr>
      <w:r w:rsidRPr="002C6CF3">
        <w:rPr>
          <w:rFonts w:ascii="Times New Roman" w:hAnsi="Times New Roman"/>
          <w:sz w:val="24"/>
          <w:szCs w:val="24"/>
          <w:lang w:val="pt-BR"/>
        </w:rPr>
        <w:t>Permanecerão fechados:</w:t>
      </w:r>
    </w:p>
    <w:p w14:paraId="37F6B195" w14:textId="77777777" w:rsidR="002C6CF3" w:rsidRPr="002C6CF3" w:rsidRDefault="002C6CF3" w:rsidP="00430FF0">
      <w:pPr>
        <w:pStyle w:val="Corpodetexto"/>
        <w:numPr>
          <w:ilvl w:val="1"/>
          <w:numId w:val="1"/>
        </w:numPr>
        <w:rPr>
          <w:rFonts w:ascii="Times New Roman" w:hAnsi="Times New Roman"/>
          <w:sz w:val="24"/>
          <w:szCs w:val="24"/>
          <w:lang w:val="pt-BR"/>
        </w:rPr>
      </w:pPr>
      <w:r w:rsidRPr="002C6CF3">
        <w:rPr>
          <w:rFonts w:ascii="Times New Roman" w:hAnsi="Times New Roman"/>
          <w:sz w:val="24"/>
          <w:szCs w:val="24"/>
          <w:lang w:val="pt-BR"/>
        </w:rPr>
        <w:lastRenderedPageBreak/>
        <w:t>Comércios e Serviços em Geral que não estejam especificados nos parágrafos seguintes;</w:t>
      </w:r>
    </w:p>
    <w:p w14:paraId="0E076518" w14:textId="0A5FA097" w:rsidR="002C6CF3" w:rsidRPr="002C6CF3" w:rsidRDefault="002C6CF3" w:rsidP="00430FF0">
      <w:pPr>
        <w:pStyle w:val="Corpodetexto"/>
        <w:numPr>
          <w:ilvl w:val="1"/>
          <w:numId w:val="1"/>
        </w:numPr>
        <w:jc w:val="both"/>
        <w:rPr>
          <w:rFonts w:ascii="Times New Roman" w:hAnsi="Times New Roman"/>
          <w:sz w:val="24"/>
          <w:szCs w:val="24"/>
          <w:lang w:val="pt-BR"/>
        </w:rPr>
      </w:pPr>
      <w:r w:rsidRPr="002C6CF3">
        <w:rPr>
          <w:rFonts w:ascii="Times New Roman" w:hAnsi="Times New Roman"/>
          <w:sz w:val="24"/>
          <w:szCs w:val="24"/>
          <w:lang w:val="pt-BR"/>
        </w:rPr>
        <w:t>hipermercados, supermercados, mercados, açougues, peixarias</w:t>
      </w:r>
      <w:r w:rsidR="00522CE7" w:rsidRPr="00021008">
        <w:rPr>
          <w:rFonts w:ascii="Times New Roman" w:hAnsi="Times New Roman"/>
          <w:sz w:val="24"/>
          <w:szCs w:val="24"/>
          <w:lang w:val="pt-BR"/>
        </w:rPr>
        <w:t>, lojas de conveniência</w:t>
      </w:r>
      <w:r w:rsidRPr="002C6CF3">
        <w:rPr>
          <w:rFonts w:ascii="Times New Roman" w:hAnsi="Times New Roman"/>
          <w:sz w:val="24"/>
          <w:szCs w:val="24"/>
          <w:lang w:val="pt-BR"/>
        </w:rPr>
        <w:t xml:space="preserve"> e lojas de conveniência situadas em postos de combustíveis permanecerão fechados;</w:t>
      </w:r>
    </w:p>
    <w:p w14:paraId="4CBDF387" w14:textId="77777777" w:rsidR="002C6CF3" w:rsidRPr="002C6CF3" w:rsidRDefault="002C6CF3" w:rsidP="00430FF0">
      <w:pPr>
        <w:pStyle w:val="Corpodetexto"/>
        <w:numPr>
          <w:ilvl w:val="3"/>
          <w:numId w:val="22"/>
        </w:numPr>
        <w:rPr>
          <w:rFonts w:ascii="Times New Roman" w:hAnsi="Times New Roman"/>
          <w:sz w:val="24"/>
          <w:szCs w:val="24"/>
          <w:lang w:val="pt-BR"/>
        </w:rPr>
      </w:pPr>
      <w:r w:rsidRPr="002C6CF3">
        <w:rPr>
          <w:rFonts w:ascii="Times New Roman" w:hAnsi="Times New Roman"/>
          <w:sz w:val="24"/>
          <w:szCs w:val="24"/>
          <w:lang w:val="pt-BR"/>
        </w:rPr>
        <w:t>Poderão funcionar com as seguintes restrições:</w:t>
      </w:r>
    </w:p>
    <w:p w14:paraId="2E346985" w14:textId="175D4CA5" w:rsidR="002C6CF3" w:rsidRPr="002C6CF3" w:rsidRDefault="002C6CF3" w:rsidP="00430FF0">
      <w:pPr>
        <w:pStyle w:val="Corpodetexto"/>
        <w:numPr>
          <w:ilvl w:val="1"/>
          <w:numId w:val="23"/>
        </w:numPr>
        <w:jc w:val="both"/>
        <w:rPr>
          <w:rFonts w:ascii="Times New Roman" w:hAnsi="Times New Roman"/>
          <w:sz w:val="24"/>
          <w:szCs w:val="24"/>
          <w:lang w:val="pt-BR"/>
        </w:rPr>
      </w:pPr>
      <w:r w:rsidRPr="002C6CF3">
        <w:rPr>
          <w:rFonts w:ascii="Times New Roman" w:hAnsi="Times New Roman"/>
          <w:sz w:val="24"/>
          <w:szCs w:val="24"/>
          <w:lang w:val="pt-BR"/>
        </w:rPr>
        <w:t>Bares</w:t>
      </w:r>
      <w:r w:rsidR="00BD72A7" w:rsidRPr="00021008">
        <w:rPr>
          <w:rFonts w:ascii="Times New Roman" w:hAnsi="Times New Roman"/>
          <w:sz w:val="24"/>
          <w:szCs w:val="24"/>
          <w:lang w:val="pt-BR"/>
        </w:rPr>
        <w:t xml:space="preserve"> que comercializem alimentos</w:t>
      </w:r>
      <w:r w:rsidRPr="002C6CF3">
        <w:rPr>
          <w:rFonts w:ascii="Times New Roman" w:hAnsi="Times New Roman"/>
          <w:sz w:val="24"/>
          <w:szCs w:val="24"/>
          <w:lang w:val="pt-BR"/>
        </w:rPr>
        <w:t xml:space="preserve">, restaurantes, lanchonetes, lojas de conveniência, praças de alimentação e estabelecimentos similares exclusivamente por meio de </w:t>
      </w:r>
      <w:r w:rsidR="00340396">
        <w:rPr>
          <w:rFonts w:ascii="Times New Roman" w:hAnsi="Times New Roman"/>
          <w:sz w:val="24"/>
          <w:szCs w:val="24"/>
          <w:lang w:val="pt-BR"/>
        </w:rPr>
        <w:t>“</w:t>
      </w:r>
      <w:r w:rsidRPr="002C6CF3">
        <w:rPr>
          <w:rFonts w:ascii="Times New Roman" w:hAnsi="Times New Roman"/>
          <w:i/>
          <w:iCs/>
          <w:sz w:val="24"/>
          <w:szCs w:val="24"/>
          <w:lang w:val="pt-BR"/>
        </w:rPr>
        <w:t>delivery</w:t>
      </w:r>
      <w:r w:rsidR="00340396">
        <w:rPr>
          <w:rFonts w:ascii="Times New Roman" w:hAnsi="Times New Roman"/>
          <w:sz w:val="24"/>
          <w:szCs w:val="24"/>
          <w:lang w:val="pt-BR"/>
        </w:rPr>
        <w:t>”</w:t>
      </w:r>
      <w:r w:rsidRPr="002C6CF3">
        <w:rPr>
          <w:rFonts w:ascii="Times New Roman" w:hAnsi="Times New Roman"/>
          <w:sz w:val="24"/>
          <w:szCs w:val="24"/>
          <w:lang w:val="pt-BR"/>
        </w:rPr>
        <w:t>, inclusive por aplicativos</w:t>
      </w:r>
      <w:r w:rsidR="00BD72A7" w:rsidRPr="00021008">
        <w:rPr>
          <w:rFonts w:ascii="Times New Roman" w:hAnsi="Times New Roman"/>
          <w:sz w:val="24"/>
          <w:szCs w:val="24"/>
          <w:lang w:val="pt-BR"/>
        </w:rPr>
        <w:t xml:space="preserve">, </w:t>
      </w:r>
      <w:r w:rsidR="00340396">
        <w:rPr>
          <w:rFonts w:ascii="Times New Roman" w:hAnsi="Times New Roman"/>
          <w:sz w:val="24"/>
          <w:szCs w:val="24"/>
          <w:lang w:val="pt-BR"/>
        </w:rPr>
        <w:t>“</w:t>
      </w:r>
      <w:r w:rsidR="00703410" w:rsidRPr="00340396">
        <w:rPr>
          <w:rFonts w:ascii="Times New Roman" w:hAnsi="Times New Roman"/>
          <w:i/>
          <w:iCs/>
          <w:sz w:val="24"/>
          <w:szCs w:val="24"/>
          <w:lang w:val="pt-BR"/>
        </w:rPr>
        <w:t>drive-</w:t>
      </w:r>
      <w:proofErr w:type="spellStart"/>
      <w:r w:rsidR="00703410" w:rsidRPr="00340396">
        <w:rPr>
          <w:rFonts w:ascii="Times New Roman" w:hAnsi="Times New Roman"/>
          <w:i/>
          <w:iCs/>
          <w:sz w:val="24"/>
          <w:szCs w:val="24"/>
          <w:lang w:val="pt-BR"/>
        </w:rPr>
        <w:t>thru</w:t>
      </w:r>
      <w:proofErr w:type="spellEnd"/>
      <w:r w:rsidR="00340396">
        <w:rPr>
          <w:rFonts w:ascii="Times New Roman" w:hAnsi="Times New Roman"/>
          <w:sz w:val="24"/>
          <w:szCs w:val="24"/>
          <w:lang w:val="pt-BR"/>
        </w:rPr>
        <w:t>”</w:t>
      </w:r>
      <w:r w:rsidR="00703410" w:rsidRPr="00021008">
        <w:rPr>
          <w:rFonts w:ascii="Times New Roman" w:hAnsi="Times New Roman"/>
          <w:sz w:val="24"/>
          <w:szCs w:val="24"/>
          <w:lang w:val="pt-BR"/>
        </w:rPr>
        <w:t xml:space="preserve"> </w:t>
      </w:r>
      <w:r w:rsidR="00BD72A7" w:rsidRPr="00021008">
        <w:rPr>
          <w:rFonts w:ascii="Times New Roman" w:hAnsi="Times New Roman"/>
          <w:sz w:val="24"/>
          <w:szCs w:val="24"/>
          <w:lang w:val="pt-BR"/>
        </w:rPr>
        <w:t xml:space="preserve">e </w:t>
      </w:r>
      <w:r w:rsidR="00332A9A" w:rsidRPr="00021008">
        <w:rPr>
          <w:rFonts w:ascii="Times New Roman" w:hAnsi="Times New Roman"/>
          <w:sz w:val="24"/>
          <w:szCs w:val="24"/>
          <w:lang w:val="pt-BR"/>
        </w:rPr>
        <w:t>ponto de retiradas de mercadorias (“take Away”)</w:t>
      </w:r>
      <w:r w:rsidR="00021008" w:rsidRPr="00021008">
        <w:rPr>
          <w:rFonts w:ascii="Times New Roman" w:hAnsi="Times New Roman"/>
          <w:sz w:val="24"/>
          <w:szCs w:val="24"/>
          <w:lang w:val="pt-BR"/>
        </w:rPr>
        <w:t xml:space="preserve"> exclusivamente para comercialização de alimentos;</w:t>
      </w:r>
    </w:p>
    <w:p w14:paraId="2BC0E73D" w14:textId="77777777" w:rsidR="002C6CF3" w:rsidRPr="002C6CF3" w:rsidRDefault="002C6CF3" w:rsidP="00430FF0">
      <w:pPr>
        <w:pStyle w:val="Corpodetexto"/>
        <w:numPr>
          <w:ilvl w:val="1"/>
          <w:numId w:val="23"/>
        </w:numPr>
        <w:jc w:val="both"/>
        <w:rPr>
          <w:rFonts w:ascii="Times New Roman" w:hAnsi="Times New Roman"/>
          <w:sz w:val="24"/>
          <w:szCs w:val="24"/>
          <w:lang w:val="pt-BR"/>
        </w:rPr>
      </w:pPr>
      <w:r w:rsidRPr="002C6CF3">
        <w:rPr>
          <w:rFonts w:ascii="Times New Roman" w:hAnsi="Times New Roman"/>
          <w:sz w:val="24"/>
          <w:szCs w:val="24"/>
          <w:lang w:val="pt-BR"/>
        </w:rPr>
        <w:t>Padarias e panificadoras, ficando expressamente vedado o consumo de quaisquer gêneros alimentícios e bebidas no local;</w:t>
      </w:r>
    </w:p>
    <w:p w14:paraId="2273D36C" w14:textId="20A46894" w:rsidR="002C6CF3" w:rsidRPr="002C6CF3" w:rsidRDefault="002C6CF3" w:rsidP="00430FF0">
      <w:pPr>
        <w:pStyle w:val="Corpodetexto"/>
        <w:numPr>
          <w:ilvl w:val="1"/>
          <w:numId w:val="23"/>
        </w:numPr>
        <w:jc w:val="both"/>
        <w:rPr>
          <w:rFonts w:ascii="Times New Roman" w:hAnsi="Times New Roman"/>
          <w:sz w:val="24"/>
          <w:szCs w:val="24"/>
          <w:lang w:val="pt-BR"/>
        </w:rPr>
      </w:pPr>
      <w:r w:rsidRPr="002C6CF3">
        <w:rPr>
          <w:rFonts w:ascii="Times New Roman" w:hAnsi="Times New Roman"/>
          <w:sz w:val="24"/>
          <w:szCs w:val="24"/>
          <w:lang w:val="pt-BR"/>
        </w:rPr>
        <w:t xml:space="preserve">Estabelecimentos farmacêuticos respeitando os protocolos sanitários específicos, priorizando o atendimento por meio de </w:t>
      </w:r>
      <w:r w:rsidR="00340396" w:rsidRPr="007D705F">
        <w:rPr>
          <w:rFonts w:ascii="Times New Roman" w:hAnsi="Times New Roman"/>
          <w:sz w:val="24"/>
          <w:szCs w:val="24"/>
          <w:lang w:val="pt-BR"/>
        </w:rPr>
        <w:t>“</w:t>
      </w:r>
      <w:r w:rsidRPr="002C6CF3">
        <w:rPr>
          <w:rFonts w:ascii="Times New Roman" w:hAnsi="Times New Roman"/>
          <w:i/>
          <w:iCs/>
          <w:sz w:val="24"/>
          <w:szCs w:val="24"/>
          <w:lang w:val="pt-BR"/>
        </w:rPr>
        <w:t>delivery</w:t>
      </w:r>
      <w:r w:rsidR="00340396" w:rsidRPr="007D705F">
        <w:rPr>
          <w:rFonts w:ascii="Times New Roman" w:hAnsi="Times New Roman"/>
          <w:sz w:val="24"/>
          <w:szCs w:val="24"/>
          <w:lang w:val="pt-BR"/>
        </w:rPr>
        <w:t>”</w:t>
      </w:r>
      <w:r w:rsidRPr="002C6CF3">
        <w:rPr>
          <w:rFonts w:ascii="Times New Roman" w:hAnsi="Times New Roman"/>
          <w:sz w:val="24"/>
          <w:szCs w:val="24"/>
          <w:lang w:val="pt-BR"/>
        </w:rPr>
        <w:t xml:space="preserve">, inclusive por aplicativos, e como pontos de retirada de mercadorias </w:t>
      </w:r>
      <w:r w:rsidR="00340396" w:rsidRPr="007D705F">
        <w:rPr>
          <w:rFonts w:ascii="Times New Roman" w:hAnsi="Times New Roman"/>
          <w:sz w:val="24"/>
          <w:szCs w:val="24"/>
          <w:lang w:val="pt-BR"/>
        </w:rPr>
        <w:t>“</w:t>
      </w:r>
      <w:r w:rsidR="00BD72A7" w:rsidRPr="007D705F">
        <w:rPr>
          <w:rFonts w:ascii="Times New Roman" w:hAnsi="Times New Roman"/>
          <w:i/>
          <w:iCs/>
          <w:sz w:val="24"/>
          <w:szCs w:val="24"/>
          <w:lang w:val="pt-BR"/>
        </w:rPr>
        <w:t xml:space="preserve">take </w:t>
      </w:r>
      <w:r w:rsidR="00340396" w:rsidRPr="007D705F">
        <w:rPr>
          <w:rFonts w:ascii="Times New Roman" w:hAnsi="Times New Roman"/>
          <w:i/>
          <w:iCs/>
          <w:sz w:val="24"/>
          <w:szCs w:val="24"/>
          <w:lang w:val="pt-BR"/>
        </w:rPr>
        <w:t>Away</w:t>
      </w:r>
      <w:r w:rsidR="00340396" w:rsidRPr="007D705F">
        <w:rPr>
          <w:rFonts w:ascii="Times New Roman" w:hAnsi="Times New Roman"/>
          <w:sz w:val="24"/>
          <w:szCs w:val="24"/>
          <w:lang w:val="pt-BR"/>
        </w:rPr>
        <w:t>”</w:t>
      </w:r>
      <w:r w:rsidRPr="002C6CF3">
        <w:rPr>
          <w:rFonts w:ascii="Times New Roman" w:hAnsi="Times New Roman"/>
          <w:sz w:val="24"/>
          <w:szCs w:val="24"/>
          <w:lang w:val="pt-BR"/>
        </w:rPr>
        <w:t xml:space="preserve"> e priorizando o atendimento presencial para dispensação de medicamentos que exigem a entrega da Receita Médica conforme a Portaria nº 344/98 da ANVISA;</w:t>
      </w:r>
    </w:p>
    <w:p w14:paraId="50829BEB" w14:textId="4FF9C8D4" w:rsidR="002C6CF3" w:rsidRPr="002C6CF3" w:rsidRDefault="002C6CF3" w:rsidP="00430FF0">
      <w:pPr>
        <w:pStyle w:val="Corpodetexto"/>
        <w:numPr>
          <w:ilvl w:val="1"/>
          <w:numId w:val="23"/>
        </w:numPr>
        <w:jc w:val="both"/>
        <w:rPr>
          <w:rFonts w:ascii="Times New Roman" w:hAnsi="Times New Roman"/>
          <w:sz w:val="24"/>
          <w:szCs w:val="24"/>
          <w:lang w:val="pt-BR"/>
        </w:rPr>
      </w:pPr>
      <w:r w:rsidRPr="002C6CF3">
        <w:rPr>
          <w:rFonts w:ascii="Times New Roman" w:hAnsi="Times New Roman"/>
          <w:sz w:val="24"/>
          <w:szCs w:val="24"/>
          <w:lang w:val="pt-BR"/>
        </w:rPr>
        <w:t xml:space="preserve">clínicas e hospitais veterinários priorizando o atendimento por meio de </w:t>
      </w:r>
      <w:r w:rsidR="007D705F" w:rsidRPr="007D705F">
        <w:rPr>
          <w:rFonts w:ascii="Times New Roman" w:hAnsi="Times New Roman"/>
          <w:sz w:val="24"/>
          <w:szCs w:val="24"/>
          <w:lang w:val="pt-BR"/>
        </w:rPr>
        <w:t>“</w:t>
      </w:r>
      <w:r w:rsidRPr="002C6CF3">
        <w:rPr>
          <w:rFonts w:ascii="Times New Roman" w:hAnsi="Times New Roman"/>
          <w:i/>
          <w:iCs/>
          <w:sz w:val="24"/>
          <w:szCs w:val="24"/>
          <w:lang w:val="pt-BR"/>
        </w:rPr>
        <w:t>delivery</w:t>
      </w:r>
      <w:r w:rsidR="007D705F" w:rsidRPr="007D705F">
        <w:rPr>
          <w:rFonts w:ascii="Times New Roman" w:hAnsi="Times New Roman"/>
          <w:sz w:val="24"/>
          <w:szCs w:val="24"/>
          <w:lang w:val="pt-BR"/>
        </w:rPr>
        <w:t>”</w:t>
      </w:r>
      <w:r w:rsidRPr="002C6CF3">
        <w:rPr>
          <w:rFonts w:ascii="Times New Roman" w:hAnsi="Times New Roman"/>
          <w:sz w:val="24"/>
          <w:szCs w:val="24"/>
          <w:lang w:val="pt-BR"/>
        </w:rPr>
        <w:t xml:space="preserve">, inclusive por aplicativos, e como pontos de retirada de mercadorias </w:t>
      </w:r>
      <w:r w:rsidR="00340396" w:rsidRPr="007D705F">
        <w:rPr>
          <w:rFonts w:ascii="Times New Roman" w:hAnsi="Times New Roman"/>
          <w:sz w:val="24"/>
          <w:szCs w:val="24"/>
          <w:lang w:val="pt-BR"/>
        </w:rPr>
        <w:t>“</w:t>
      </w:r>
      <w:r w:rsidRPr="002C6CF3">
        <w:rPr>
          <w:rFonts w:ascii="Times New Roman" w:hAnsi="Times New Roman"/>
          <w:i/>
          <w:iCs/>
          <w:sz w:val="24"/>
          <w:szCs w:val="24"/>
          <w:lang w:val="pt-BR"/>
        </w:rPr>
        <w:t>drive</w:t>
      </w:r>
      <w:r w:rsidRPr="002C6CF3">
        <w:rPr>
          <w:rFonts w:ascii="Times New Roman" w:hAnsi="Times New Roman"/>
          <w:sz w:val="24"/>
          <w:szCs w:val="24"/>
          <w:lang w:val="pt-BR"/>
        </w:rPr>
        <w:t xml:space="preserve"> </w:t>
      </w:r>
      <w:proofErr w:type="spellStart"/>
      <w:r w:rsidR="00340396" w:rsidRPr="007D705F">
        <w:rPr>
          <w:rFonts w:ascii="Times New Roman" w:hAnsi="Times New Roman"/>
          <w:i/>
          <w:iCs/>
          <w:sz w:val="24"/>
          <w:szCs w:val="24"/>
          <w:lang w:val="pt-BR"/>
        </w:rPr>
        <w:t>thru</w:t>
      </w:r>
      <w:proofErr w:type="spellEnd"/>
      <w:r w:rsidR="00340396" w:rsidRPr="007D705F">
        <w:rPr>
          <w:rFonts w:ascii="Times New Roman" w:hAnsi="Times New Roman"/>
          <w:sz w:val="24"/>
          <w:szCs w:val="24"/>
          <w:lang w:val="pt-BR"/>
        </w:rPr>
        <w:t>”</w:t>
      </w:r>
      <w:r w:rsidRPr="002C6CF3">
        <w:rPr>
          <w:rFonts w:ascii="Times New Roman" w:hAnsi="Times New Roman"/>
          <w:sz w:val="24"/>
          <w:szCs w:val="24"/>
          <w:lang w:val="pt-BR"/>
        </w:rPr>
        <w:t xml:space="preserve"> ou para atendimento de emergências e urgências;</w:t>
      </w:r>
    </w:p>
    <w:p w14:paraId="3DA45D5D" w14:textId="6897B74B" w:rsidR="002C6CF3" w:rsidRPr="002C6CF3" w:rsidRDefault="002C6CF3" w:rsidP="00430FF0">
      <w:pPr>
        <w:pStyle w:val="Corpodetexto"/>
        <w:numPr>
          <w:ilvl w:val="1"/>
          <w:numId w:val="23"/>
        </w:numPr>
        <w:jc w:val="both"/>
        <w:rPr>
          <w:rFonts w:ascii="Times New Roman" w:hAnsi="Times New Roman"/>
          <w:sz w:val="24"/>
          <w:szCs w:val="24"/>
          <w:lang w:val="pt-BR"/>
        </w:rPr>
      </w:pPr>
      <w:r w:rsidRPr="002C6CF3">
        <w:rPr>
          <w:rFonts w:ascii="Times New Roman" w:hAnsi="Times New Roman"/>
          <w:sz w:val="24"/>
          <w:szCs w:val="24"/>
          <w:lang w:val="pt-BR"/>
        </w:rPr>
        <w:t xml:space="preserve">oficinas mecânicas e borracharias exclusivamente por meio de </w:t>
      </w:r>
      <w:r w:rsidR="007D705F" w:rsidRPr="007D705F">
        <w:rPr>
          <w:rFonts w:ascii="Times New Roman" w:hAnsi="Times New Roman"/>
          <w:sz w:val="24"/>
          <w:szCs w:val="24"/>
          <w:lang w:val="pt-BR"/>
        </w:rPr>
        <w:t>“</w:t>
      </w:r>
      <w:r w:rsidRPr="002C6CF3">
        <w:rPr>
          <w:rFonts w:ascii="Times New Roman" w:hAnsi="Times New Roman"/>
          <w:i/>
          <w:iCs/>
          <w:sz w:val="24"/>
          <w:szCs w:val="24"/>
          <w:lang w:val="pt-BR"/>
        </w:rPr>
        <w:t>delivery</w:t>
      </w:r>
      <w:r w:rsidR="007D705F" w:rsidRPr="007D705F">
        <w:rPr>
          <w:rFonts w:ascii="Times New Roman" w:hAnsi="Times New Roman"/>
          <w:sz w:val="24"/>
          <w:szCs w:val="24"/>
          <w:lang w:val="pt-BR"/>
        </w:rPr>
        <w:t>”</w:t>
      </w:r>
      <w:r w:rsidRPr="002C6CF3">
        <w:rPr>
          <w:rFonts w:ascii="Times New Roman" w:hAnsi="Times New Roman"/>
          <w:sz w:val="24"/>
          <w:szCs w:val="24"/>
          <w:lang w:val="pt-BR"/>
        </w:rPr>
        <w:t>, sob demanda, para veículos automotivos de transportes de cargas que estejam em trânsito no Município;</w:t>
      </w:r>
    </w:p>
    <w:p w14:paraId="0EC23D6E" w14:textId="399E09B8" w:rsidR="002C6CF3" w:rsidRPr="002C6CF3" w:rsidRDefault="002C6CF3" w:rsidP="00430FF0">
      <w:pPr>
        <w:pStyle w:val="Corpodetexto"/>
        <w:numPr>
          <w:ilvl w:val="1"/>
          <w:numId w:val="23"/>
        </w:numPr>
        <w:jc w:val="both"/>
        <w:rPr>
          <w:rFonts w:ascii="Times New Roman" w:hAnsi="Times New Roman"/>
          <w:sz w:val="24"/>
          <w:szCs w:val="24"/>
          <w:lang w:val="pt-BR"/>
        </w:rPr>
      </w:pPr>
      <w:r w:rsidRPr="002C6CF3">
        <w:rPr>
          <w:rFonts w:ascii="Times New Roman" w:hAnsi="Times New Roman"/>
          <w:sz w:val="24"/>
          <w:szCs w:val="24"/>
          <w:lang w:val="pt-BR"/>
        </w:rPr>
        <w:t xml:space="preserve">óticas e estabelecimentos que comercializem produtos médicos/hospitalares, poderão funcionar, exclusivamente, por meio de entrega em domicílio </w:t>
      </w:r>
      <w:r w:rsidR="004A11B6" w:rsidRPr="004A11B6">
        <w:rPr>
          <w:rFonts w:ascii="Times New Roman" w:hAnsi="Times New Roman"/>
          <w:sz w:val="24"/>
          <w:szCs w:val="24"/>
          <w:lang w:val="pt-BR"/>
        </w:rPr>
        <w:t>“</w:t>
      </w:r>
      <w:r w:rsidRPr="002C6CF3">
        <w:rPr>
          <w:rFonts w:ascii="Times New Roman" w:hAnsi="Times New Roman"/>
          <w:i/>
          <w:iCs/>
          <w:sz w:val="24"/>
          <w:szCs w:val="24"/>
          <w:lang w:val="pt-BR"/>
        </w:rPr>
        <w:t>delivery</w:t>
      </w:r>
      <w:r w:rsidR="004A11B6" w:rsidRPr="004A11B6">
        <w:rPr>
          <w:rFonts w:ascii="Times New Roman" w:hAnsi="Times New Roman"/>
          <w:sz w:val="24"/>
          <w:szCs w:val="24"/>
          <w:lang w:val="pt-BR"/>
        </w:rPr>
        <w:t>”</w:t>
      </w:r>
      <w:r w:rsidRPr="002C6CF3">
        <w:rPr>
          <w:rFonts w:ascii="Times New Roman" w:hAnsi="Times New Roman"/>
          <w:sz w:val="24"/>
          <w:szCs w:val="24"/>
          <w:lang w:val="pt-BR"/>
        </w:rPr>
        <w:t>, inclusive por aplicativos, vedando-se a aglomeração de pessoas;</w:t>
      </w:r>
    </w:p>
    <w:p w14:paraId="4CBB64F3" w14:textId="77777777" w:rsidR="002C6CF3" w:rsidRPr="002C6CF3" w:rsidRDefault="002C6CF3" w:rsidP="00430FF0">
      <w:pPr>
        <w:pStyle w:val="Corpodetexto"/>
        <w:numPr>
          <w:ilvl w:val="3"/>
          <w:numId w:val="22"/>
        </w:numPr>
        <w:jc w:val="both"/>
        <w:rPr>
          <w:rFonts w:ascii="Times New Roman" w:hAnsi="Times New Roman"/>
          <w:sz w:val="24"/>
          <w:szCs w:val="24"/>
          <w:lang w:val="pt-BR"/>
        </w:rPr>
      </w:pPr>
      <w:r w:rsidRPr="002C6CF3">
        <w:rPr>
          <w:rFonts w:ascii="Times New Roman" w:hAnsi="Times New Roman"/>
          <w:sz w:val="24"/>
          <w:szCs w:val="24"/>
          <w:lang w:val="pt-BR"/>
        </w:rPr>
        <w:t>Poderão funcionar:</w:t>
      </w:r>
    </w:p>
    <w:p w14:paraId="4C1C9CC3" w14:textId="77777777" w:rsidR="002C6CF3" w:rsidRPr="002C6CF3" w:rsidRDefault="002C6CF3" w:rsidP="00430FF0">
      <w:pPr>
        <w:pStyle w:val="Corpodetexto"/>
        <w:numPr>
          <w:ilvl w:val="1"/>
          <w:numId w:val="23"/>
        </w:numPr>
        <w:jc w:val="both"/>
        <w:rPr>
          <w:rFonts w:ascii="Times New Roman" w:hAnsi="Times New Roman"/>
          <w:sz w:val="24"/>
          <w:szCs w:val="24"/>
          <w:lang w:val="pt-BR"/>
        </w:rPr>
      </w:pPr>
      <w:r w:rsidRPr="002C6CF3">
        <w:rPr>
          <w:rFonts w:ascii="Times New Roman" w:hAnsi="Times New Roman"/>
          <w:sz w:val="24"/>
          <w:szCs w:val="24"/>
          <w:lang w:val="pt-BR"/>
        </w:rPr>
        <w:t>assistência à saúde, incluídos os serviços médicos e hospitalares (estabelecimentos médicos, hospitalares, odontológicos, farmacêuticos, psicológicos, laboratórios de análises clínicas e as clínicas de fisioterapia e de vacinação);</w:t>
      </w:r>
    </w:p>
    <w:p w14:paraId="00B6C08E" w14:textId="77777777" w:rsidR="002C6CF3" w:rsidRPr="002C6CF3" w:rsidRDefault="002C6CF3" w:rsidP="00430FF0">
      <w:pPr>
        <w:pStyle w:val="Corpodetexto"/>
        <w:numPr>
          <w:ilvl w:val="1"/>
          <w:numId w:val="23"/>
        </w:numPr>
        <w:jc w:val="both"/>
        <w:rPr>
          <w:rFonts w:ascii="Times New Roman" w:hAnsi="Times New Roman"/>
          <w:sz w:val="24"/>
          <w:szCs w:val="24"/>
          <w:lang w:val="pt-BR"/>
        </w:rPr>
      </w:pPr>
      <w:r w:rsidRPr="002C6CF3">
        <w:rPr>
          <w:rFonts w:ascii="Times New Roman" w:hAnsi="Times New Roman"/>
          <w:sz w:val="24"/>
          <w:szCs w:val="24"/>
          <w:lang w:val="pt-BR"/>
        </w:rPr>
        <w:t>produção de petróleo e produção, distribuição e comercialização de combustíveis, gás liquefeito de petróleo e demais derivados de petróleo;</w:t>
      </w:r>
    </w:p>
    <w:p w14:paraId="7E05C7A5" w14:textId="77777777" w:rsidR="002C6CF3" w:rsidRPr="002C6CF3" w:rsidRDefault="002C6CF3" w:rsidP="00430FF0">
      <w:pPr>
        <w:pStyle w:val="Corpodetexto"/>
        <w:numPr>
          <w:ilvl w:val="1"/>
          <w:numId w:val="23"/>
        </w:numPr>
        <w:jc w:val="both"/>
        <w:rPr>
          <w:rFonts w:ascii="Times New Roman" w:hAnsi="Times New Roman"/>
          <w:sz w:val="24"/>
          <w:szCs w:val="24"/>
          <w:lang w:val="pt-BR"/>
        </w:rPr>
      </w:pPr>
      <w:r w:rsidRPr="002C6CF3">
        <w:rPr>
          <w:rFonts w:ascii="Times New Roman" w:hAnsi="Times New Roman"/>
          <w:sz w:val="24"/>
          <w:szCs w:val="24"/>
          <w:lang w:val="pt-BR"/>
        </w:rPr>
        <w:t>cuidados com animais em cativeiro;</w:t>
      </w:r>
    </w:p>
    <w:p w14:paraId="3EC910C2" w14:textId="77777777" w:rsidR="002C6CF3" w:rsidRPr="002C6CF3" w:rsidRDefault="002C6CF3" w:rsidP="00430FF0">
      <w:pPr>
        <w:pStyle w:val="Corpodetexto"/>
        <w:numPr>
          <w:ilvl w:val="1"/>
          <w:numId w:val="23"/>
        </w:numPr>
        <w:jc w:val="both"/>
        <w:rPr>
          <w:rFonts w:ascii="Times New Roman" w:hAnsi="Times New Roman"/>
          <w:sz w:val="24"/>
          <w:szCs w:val="24"/>
          <w:lang w:val="pt-BR"/>
        </w:rPr>
      </w:pPr>
      <w:r w:rsidRPr="002C6CF3">
        <w:rPr>
          <w:rFonts w:ascii="Times New Roman" w:hAnsi="Times New Roman"/>
          <w:sz w:val="24"/>
          <w:szCs w:val="24"/>
          <w:lang w:val="pt-BR"/>
        </w:rPr>
        <w:t>assistência social e atendimento à população em estado de vulnerabilidade;</w:t>
      </w:r>
    </w:p>
    <w:p w14:paraId="4294C59B" w14:textId="77777777" w:rsidR="002C6CF3" w:rsidRPr="002C6CF3" w:rsidRDefault="002C6CF3" w:rsidP="00430FF0">
      <w:pPr>
        <w:pStyle w:val="Corpodetexto"/>
        <w:numPr>
          <w:ilvl w:val="1"/>
          <w:numId w:val="23"/>
        </w:numPr>
        <w:jc w:val="both"/>
        <w:rPr>
          <w:rFonts w:ascii="Times New Roman" w:hAnsi="Times New Roman"/>
          <w:sz w:val="24"/>
          <w:szCs w:val="24"/>
          <w:lang w:val="pt-BR"/>
        </w:rPr>
      </w:pPr>
      <w:r w:rsidRPr="002C6CF3">
        <w:rPr>
          <w:rFonts w:ascii="Times New Roman" w:hAnsi="Times New Roman"/>
          <w:sz w:val="24"/>
          <w:szCs w:val="24"/>
          <w:lang w:val="pt-BR"/>
        </w:rPr>
        <w:t>atividades de segurança pública e privada;</w:t>
      </w:r>
    </w:p>
    <w:p w14:paraId="606DB10F" w14:textId="77777777" w:rsidR="002C6CF3" w:rsidRPr="002C6CF3" w:rsidRDefault="002C6CF3" w:rsidP="00430FF0">
      <w:pPr>
        <w:pStyle w:val="Corpodetexto"/>
        <w:numPr>
          <w:ilvl w:val="1"/>
          <w:numId w:val="23"/>
        </w:numPr>
        <w:jc w:val="both"/>
        <w:rPr>
          <w:rFonts w:ascii="Times New Roman" w:hAnsi="Times New Roman"/>
          <w:sz w:val="24"/>
          <w:szCs w:val="24"/>
          <w:lang w:val="pt-BR"/>
        </w:rPr>
      </w:pPr>
      <w:r w:rsidRPr="002C6CF3">
        <w:rPr>
          <w:rFonts w:ascii="Times New Roman" w:hAnsi="Times New Roman"/>
          <w:sz w:val="24"/>
          <w:szCs w:val="24"/>
          <w:lang w:val="pt-BR"/>
        </w:rPr>
        <w:t>atividades da defesa civil;</w:t>
      </w:r>
    </w:p>
    <w:p w14:paraId="6B2E7FE9" w14:textId="77777777" w:rsidR="002C6CF3" w:rsidRPr="002C6CF3" w:rsidRDefault="002C6CF3" w:rsidP="00430FF0">
      <w:pPr>
        <w:pStyle w:val="Corpodetexto"/>
        <w:numPr>
          <w:ilvl w:val="1"/>
          <w:numId w:val="23"/>
        </w:numPr>
        <w:jc w:val="both"/>
        <w:rPr>
          <w:rFonts w:ascii="Times New Roman" w:hAnsi="Times New Roman"/>
          <w:sz w:val="24"/>
          <w:szCs w:val="24"/>
          <w:lang w:val="pt-BR"/>
        </w:rPr>
      </w:pPr>
      <w:r w:rsidRPr="002C6CF3">
        <w:rPr>
          <w:rFonts w:ascii="Times New Roman" w:hAnsi="Times New Roman"/>
          <w:sz w:val="24"/>
          <w:szCs w:val="24"/>
          <w:lang w:val="pt-BR"/>
        </w:rPr>
        <w:t>atividades de representação judicial e extrajudicial, assessoria e consultoria jurídicas exercidas pelas advocacias públicas, relacionadas à prestação regular e tempestiva dos serviços públicos;</w:t>
      </w:r>
    </w:p>
    <w:p w14:paraId="71EE0A53" w14:textId="77777777" w:rsidR="002C6CF3" w:rsidRPr="002C6CF3" w:rsidRDefault="002C6CF3" w:rsidP="00430FF0">
      <w:pPr>
        <w:pStyle w:val="Corpodetexto"/>
        <w:numPr>
          <w:ilvl w:val="1"/>
          <w:numId w:val="23"/>
        </w:numPr>
        <w:jc w:val="both"/>
        <w:rPr>
          <w:rFonts w:ascii="Times New Roman" w:hAnsi="Times New Roman"/>
          <w:sz w:val="24"/>
          <w:szCs w:val="24"/>
          <w:lang w:val="pt-BR"/>
        </w:rPr>
      </w:pPr>
      <w:r w:rsidRPr="002C6CF3">
        <w:rPr>
          <w:rFonts w:ascii="Times New Roman" w:hAnsi="Times New Roman"/>
          <w:sz w:val="24"/>
          <w:szCs w:val="24"/>
          <w:lang w:val="pt-BR"/>
        </w:rPr>
        <w:t>as atividades essenciais do Poder Judiciário, do Ministério Público, da Defensoria Pública e da advocacia.</w:t>
      </w:r>
    </w:p>
    <w:p w14:paraId="540EF595" w14:textId="77777777" w:rsidR="002C6CF3" w:rsidRPr="002C6CF3" w:rsidRDefault="002C6CF3" w:rsidP="00430FF0">
      <w:pPr>
        <w:pStyle w:val="Corpodetexto"/>
        <w:numPr>
          <w:ilvl w:val="1"/>
          <w:numId w:val="23"/>
        </w:numPr>
        <w:jc w:val="both"/>
        <w:rPr>
          <w:rFonts w:ascii="Times New Roman" w:hAnsi="Times New Roman"/>
          <w:sz w:val="24"/>
          <w:szCs w:val="24"/>
          <w:lang w:val="pt-BR"/>
        </w:rPr>
      </w:pPr>
      <w:r w:rsidRPr="002C6CF3">
        <w:rPr>
          <w:rFonts w:ascii="Times New Roman" w:hAnsi="Times New Roman"/>
          <w:sz w:val="24"/>
          <w:szCs w:val="24"/>
          <w:lang w:val="pt-BR"/>
        </w:rPr>
        <w:t>serviços de pagamento, de crédito e de saque e aporte prestados pelas instituições supervisionadas pelo Banco Central do Brasil;</w:t>
      </w:r>
    </w:p>
    <w:p w14:paraId="05802F2F" w14:textId="77777777" w:rsidR="002C6CF3" w:rsidRPr="002C6CF3" w:rsidRDefault="002C6CF3" w:rsidP="00430FF0">
      <w:pPr>
        <w:pStyle w:val="Corpodetexto"/>
        <w:numPr>
          <w:ilvl w:val="1"/>
          <w:numId w:val="23"/>
        </w:numPr>
        <w:jc w:val="both"/>
        <w:rPr>
          <w:rFonts w:ascii="Times New Roman" w:hAnsi="Times New Roman"/>
          <w:sz w:val="24"/>
          <w:szCs w:val="24"/>
          <w:lang w:val="pt-BR"/>
        </w:rPr>
      </w:pPr>
      <w:r w:rsidRPr="002C6CF3">
        <w:rPr>
          <w:rFonts w:ascii="Times New Roman" w:hAnsi="Times New Roman"/>
          <w:sz w:val="24"/>
          <w:szCs w:val="24"/>
          <w:lang w:val="pt-BR"/>
        </w:rPr>
        <w:t>cemitérios e serviços funerários;</w:t>
      </w:r>
    </w:p>
    <w:p w14:paraId="219ECB68" w14:textId="77777777" w:rsidR="002C6CF3" w:rsidRPr="002C6CF3" w:rsidRDefault="002C6CF3" w:rsidP="00430FF0">
      <w:pPr>
        <w:pStyle w:val="Corpodetexto"/>
        <w:numPr>
          <w:ilvl w:val="1"/>
          <w:numId w:val="23"/>
        </w:numPr>
        <w:jc w:val="both"/>
        <w:rPr>
          <w:rFonts w:ascii="Times New Roman" w:hAnsi="Times New Roman"/>
          <w:sz w:val="24"/>
          <w:szCs w:val="24"/>
          <w:lang w:val="pt-BR"/>
        </w:rPr>
      </w:pPr>
      <w:r w:rsidRPr="002C6CF3">
        <w:rPr>
          <w:rFonts w:ascii="Times New Roman" w:hAnsi="Times New Roman"/>
          <w:sz w:val="24"/>
          <w:szCs w:val="24"/>
          <w:lang w:val="pt-BR"/>
        </w:rPr>
        <w:t>atividades de manutenção, reposição, assistência técnica, monitoramento e inspeção de equipamentos e instalações de máquinas e equipamentos em geral, incluídos elevadores, escadas rolantes e equipamentos de refrigeração e climatização;</w:t>
      </w:r>
    </w:p>
    <w:p w14:paraId="63EE2A7F" w14:textId="77777777" w:rsidR="002C6CF3" w:rsidRPr="002C6CF3" w:rsidRDefault="002C6CF3" w:rsidP="00430FF0">
      <w:pPr>
        <w:pStyle w:val="Corpodetexto"/>
        <w:numPr>
          <w:ilvl w:val="1"/>
          <w:numId w:val="23"/>
        </w:numPr>
        <w:jc w:val="both"/>
        <w:rPr>
          <w:rFonts w:ascii="Times New Roman" w:hAnsi="Times New Roman"/>
          <w:sz w:val="24"/>
          <w:szCs w:val="24"/>
          <w:lang w:val="pt-BR"/>
        </w:rPr>
      </w:pPr>
      <w:r w:rsidRPr="002C6CF3">
        <w:rPr>
          <w:rFonts w:ascii="Times New Roman" w:hAnsi="Times New Roman"/>
          <w:sz w:val="24"/>
          <w:szCs w:val="24"/>
          <w:lang w:val="pt-BR"/>
        </w:rPr>
        <w:t>empresas de saneamento, de captação e tratamento de esgoto e lixo, de captação, tratamento e distribuição de água, de telecomunicações e internet e de iluminação pública;</w:t>
      </w:r>
    </w:p>
    <w:p w14:paraId="42E1428C" w14:textId="77777777" w:rsidR="002C6CF3" w:rsidRPr="002C6CF3" w:rsidRDefault="002C6CF3" w:rsidP="00430FF0">
      <w:pPr>
        <w:pStyle w:val="Corpodetexto"/>
        <w:numPr>
          <w:ilvl w:val="1"/>
          <w:numId w:val="23"/>
        </w:numPr>
        <w:jc w:val="both"/>
        <w:rPr>
          <w:rFonts w:ascii="Times New Roman" w:hAnsi="Times New Roman"/>
          <w:sz w:val="24"/>
          <w:szCs w:val="24"/>
          <w:lang w:val="pt-BR"/>
        </w:rPr>
      </w:pPr>
      <w:r w:rsidRPr="002C6CF3">
        <w:rPr>
          <w:rFonts w:ascii="Times New Roman" w:hAnsi="Times New Roman"/>
          <w:sz w:val="24"/>
          <w:szCs w:val="24"/>
          <w:lang w:val="pt-BR"/>
        </w:rPr>
        <w:t xml:space="preserve">geração, transmissão e distribuição de energia elétrica, incluído o </w:t>
      </w:r>
      <w:r w:rsidRPr="002C6CF3">
        <w:rPr>
          <w:rFonts w:ascii="Times New Roman" w:hAnsi="Times New Roman"/>
          <w:sz w:val="24"/>
          <w:szCs w:val="24"/>
          <w:lang w:val="pt-BR"/>
        </w:rPr>
        <w:lastRenderedPageBreak/>
        <w:t xml:space="preserve">fornecimento de suprimentos para o funcionamento e a manutenção das centrais geradoras e dos sistemas de transmissão e distribuição de energia, além de produção, transporte e distribuição de gás natural; </w:t>
      </w:r>
    </w:p>
    <w:p w14:paraId="56C2CABA" w14:textId="77777777" w:rsidR="002C6CF3" w:rsidRPr="002C6CF3" w:rsidRDefault="002C6CF3" w:rsidP="00430FF0">
      <w:pPr>
        <w:pStyle w:val="Corpodetexto"/>
        <w:numPr>
          <w:ilvl w:val="1"/>
          <w:numId w:val="23"/>
        </w:numPr>
        <w:jc w:val="both"/>
        <w:rPr>
          <w:rFonts w:ascii="Times New Roman" w:hAnsi="Times New Roman"/>
          <w:sz w:val="24"/>
          <w:szCs w:val="24"/>
          <w:lang w:val="pt-BR"/>
        </w:rPr>
      </w:pPr>
      <w:r w:rsidRPr="002C6CF3">
        <w:rPr>
          <w:rFonts w:ascii="Times New Roman" w:hAnsi="Times New Roman"/>
          <w:sz w:val="24"/>
          <w:szCs w:val="24"/>
          <w:lang w:val="pt-BR"/>
        </w:rPr>
        <w:t>transporte e entrega de cargas em geral;</w:t>
      </w:r>
    </w:p>
    <w:p w14:paraId="09E8218F" w14:textId="77777777" w:rsidR="002C6CF3" w:rsidRPr="002C6CF3" w:rsidRDefault="002C6CF3" w:rsidP="00430FF0">
      <w:pPr>
        <w:pStyle w:val="Corpodetexto"/>
        <w:numPr>
          <w:ilvl w:val="1"/>
          <w:numId w:val="23"/>
        </w:numPr>
        <w:jc w:val="both"/>
        <w:rPr>
          <w:rFonts w:ascii="Times New Roman" w:hAnsi="Times New Roman"/>
          <w:sz w:val="24"/>
          <w:szCs w:val="24"/>
          <w:lang w:val="pt-BR"/>
        </w:rPr>
      </w:pPr>
      <w:r w:rsidRPr="002C6CF3">
        <w:rPr>
          <w:rFonts w:ascii="Times New Roman" w:hAnsi="Times New Roman"/>
          <w:sz w:val="24"/>
          <w:szCs w:val="24"/>
          <w:lang w:val="pt-BR"/>
        </w:rPr>
        <w:t>prevenção, controle e erradicação de pragas dos vegetais e de doença dos animais;</w:t>
      </w:r>
    </w:p>
    <w:p w14:paraId="295C1237" w14:textId="77777777" w:rsidR="002C6CF3" w:rsidRPr="002C6CF3" w:rsidRDefault="002C6CF3" w:rsidP="00430FF0">
      <w:pPr>
        <w:pStyle w:val="Corpodetexto"/>
        <w:numPr>
          <w:ilvl w:val="1"/>
          <w:numId w:val="23"/>
        </w:numPr>
        <w:jc w:val="both"/>
        <w:rPr>
          <w:rFonts w:ascii="Times New Roman" w:hAnsi="Times New Roman"/>
          <w:sz w:val="24"/>
          <w:szCs w:val="24"/>
          <w:lang w:val="pt-BR"/>
        </w:rPr>
      </w:pPr>
      <w:r w:rsidRPr="002C6CF3">
        <w:rPr>
          <w:rFonts w:ascii="Times New Roman" w:hAnsi="Times New Roman"/>
          <w:sz w:val="24"/>
          <w:szCs w:val="24"/>
          <w:lang w:val="pt-BR"/>
        </w:rPr>
        <w:t>os órgãos de imprensa e os meios de comunicação e telecomunicação em geral;</w:t>
      </w:r>
    </w:p>
    <w:p w14:paraId="4C338259" w14:textId="77777777" w:rsidR="002C6CF3" w:rsidRPr="002C6CF3" w:rsidRDefault="002C6CF3" w:rsidP="00430FF0">
      <w:pPr>
        <w:pStyle w:val="Corpodetexto"/>
        <w:numPr>
          <w:ilvl w:val="1"/>
          <w:numId w:val="23"/>
        </w:numPr>
        <w:jc w:val="both"/>
        <w:rPr>
          <w:rFonts w:ascii="Times New Roman" w:hAnsi="Times New Roman"/>
          <w:sz w:val="24"/>
          <w:szCs w:val="24"/>
          <w:lang w:val="pt-BR"/>
        </w:rPr>
      </w:pPr>
      <w:r w:rsidRPr="002C6CF3">
        <w:rPr>
          <w:rFonts w:ascii="Times New Roman" w:hAnsi="Times New Roman"/>
          <w:sz w:val="24"/>
          <w:szCs w:val="24"/>
          <w:lang w:val="pt-BR"/>
        </w:rPr>
        <w:t>vigilância e certificações sanitárias e fitossanitárias;</w:t>
      </w:r>
    </w:p>
    <w:p w14:paraId="6F1C7D46" w14:textId="77777777" w:rsidR="002C6CF3" w:rsidRPr="002C6CF3" w:rsidRDefault="002C6CF3" w:rsidP="00430FF0">
      <w:pPr>
        <w:pStyle w:val="Corpodetexto"/>
        <w:numPr>
          <w:ilvl w:val="1"/>
          <w:numId w:val="23"/>
        </w:numPr>
        <w:jc w:val="both"/>
        <w:rPr>
          <w:rFonts w:ascii="Times New Roman" w:hAnsi="Times New Roman"/>
          <w:sz w:val="24"/>
          <w:szCs w:val="24"/>
          <w:lang w:val="pt-BR"/>
        </w:rPr>
      </w:pPr>
      <w:r w:rsidRPr="002C6CF3">
        <w:rPr>
          <w:rFonts w:ascii="Times New Roman" w:hAnsi="Times New Roman"/>
          <w:sz w:val="24"/>
          <w:szCs w:val="24"/>
          <w:lang w:val="pt-BR"/>
        </w:rPr>
        <w:t>inspeção de alimentos, produtos e derivados de origem animal e vegetal;</w:t>
      </w:r>
    </w:p>
    <w:p w14:paraId="32FEEAAE" w14:textId="77777777" w:rsidR="002C6CF3" w:rsidRPr="002C6CF3" w:rsidRDefault="002C6CF3" w:rsidP="00430FF0">
      <w:pPr>
        <w:pStyle w:val="Corpodetexto"/>
        <w:numPr>
          <w:ilvl w:val="1"/>
          <w:numId w:val="23"/>
        </w:numPr>
        <w:jc w:val="both"/>
        <w:rPr>
          <w:rFonts w:ascii="Times New Roman" w:hAnsi="Times New Roman"/>
          <w:sz w:val="24"/>
          <w:szCs w:val="24"/>
          <w:lang w:val="pt-BR"/>
        </w:rPr>
      </w:pPr>
      <w:r w:rsidRPr="002C6CF3">
        <w:rPr>
          <w:rFonts w:ascii="Times New Roman" w:hAnsi="Times New Roman"/>
          <w:sz w:val="24"/>
          <w:szCs w:val="24"/>
          <w:lang w:val="pt-BR"/>
        </w:rPr>
        <w:t>controle de tráfego aéreo, aquático ou terrestre;</w:t>
      </w:r>
    </w:p>
    <w:p w14:paraId="787DDF9D" w14:textId="77777777" w:rsidR="002C6CF3" w:rsidRPr="002C6CF3" w:rsidRDefault="002C6CF3" w:rsidP="00430FF0">
      <w:pPr>
        <w:pStyle w:val="Corpodetexto"/>
        <w:numPr>
          <w:ilvl w:val="1"/>
          <w:numId w:val="23"/>
        </w:numPr>
        <w:jc w:val="both"/>
        <w:rPr>
          <w:rFonts w:ascii="Times New Roman" w:hAnsi="Times New Roman"/>
          <w:sz w:val="24"/>
          <w:szCs w:val="24"/>
          <w:lang w:val="pt-BR"/>
        </w:rPr>
      </w:pPr>
      <w:r w:rsidRPr="002C6CF3">
        <w:rPr>
          <w:rFonts w:ascii="Times New Roman" w:hAnsi="Times New Roman"/>
          <w:sz w:val="24"/>
          <w:szCs w:val="24"/>
          <w:lang w:val="pt-BR"/>
        </w:rPr>
        <w:t>serviços postais;</w:t>
      </w:r>
    </w:p>
    <w:p w14:paraId="0FF8720A" w14:textId="6E4AA5B3" w:rsidR="002C6CF3" w:rsidRPr="002C6CF3" w:rsidRDefault="002C6CF3" w:rsidP="00430FF0">
      <w:pPr>
        <w:pStyle w:val="Corpodetexto"/>
        <w:numPr>
          <w:ilvl w:val="1"/>
          <w:numId w:val="23"/>
        </w:numPr>
        <w:jc w:val="both"/>
        <w:rPr>
          <w:rFonts w:ascii="Times New Roman" w:hAnsi="Times New Roman"/>
          <w:sz w:val="24"/>
          <w:szCs w:val="24"/>
          <w:lang w:val="pt-BR"/>
        </w:rPr>
      </w:pPr>
      <w:r w:rsidRPr="002C6CF3">
        <w:rPr>
          <w:rFonts w:ascii="Times New Roman" w:hAnsi="Times New Roman"/>
          <w:sz w:val="24"/>
          <w:szCs w:val="24"/>
          <w:lang w:val="pt-BR"/>
        </w:rPr>
        <w:t>serviço</w:t>
      </w:r>
      <w:r w:rsidR="0012061B" w:rsidRPr="0012061B">
        <w:rPr>
          <w:rFonts w:ascii="Times New Roman" w:hAnsi="Times New Roman"/>
          <w:sz w:val="24"/>
          <w:szCs w:val="24"/>
          <w:lang w:val="pt-BR"/>
        </w:rPr>
        <w:t>s</w:t>
      </w:r>
      <w:r w:rsidRPr="002C6CF3">
        <w:rPr>
          <w:rFonts w:ascii="Times New Roman" w:hAnsi="Times New Roman"/>
          <w:sz w:val="24"/>
          <w:szCs w:val="24"/>
          <w:lang w:val="pt-BR"/>
        </w:rPr>
        <w:t xml:space="preserve"> relacionados à tecnologia da informação e de processamento de dados (data center) para suporte de outras atividades previstas neste Decreto;</w:t>
      </w:r>
    </w:p>
    <w:p w14:paraId="493BA19B" w14:textId="77777777" w:rsidR="002C6CF3" w:rsidRPr="002C6CF3" w:rsidRDefault="002C6CF3" w:rsidP="00430FF0">
      <w:pPr>
        <w:pStyle w:val="Corpodetexto"/>
        <w:numPr>
          <w:ilvl w:val="1"/>
          <w:numId w:val="23"/>
        </w:numPr>
        <w:jc w:val="both"/>
        <w:rPr>
          <w:rFonts w:ascii="Times New Roman" w:hAnsi="Times New Roman"/>
          <w:sz w:val="24"/>
          <w:szCs w:val="24"/>
          <w:lang w:val="pt-BR"/>
        </w:rPr>
      </w:pPr>
      <w:r w:rsidRPr="002C6CF3">
        <w:rPr>
          <w:rFonts w:ascii="Times New Roman" w:hAnsi="Times New Roman"/>
          <w:sz w:val="24"/>
          <w:szCs w:val="24"/>
          <w:lang w:val="pt-BR"/>
        </w:rPr>
        <w:t>fiscalização tributária e aduaneira;</w:t>
      </w:r>
    </w:p>
    <w:p w14:paraId="0FB38516" w14:textId="77777777" w:rsidR="002C6CF3" w:rsidRPr="002C6CF3" w:rsidRDefault="002C6CF3" w:rsidP="00430FF0">
      <w:pPr>
        <w:pStyle w:val="Corpodetexto"/>
        <w:numPr>
          <w:ilvl w:val="1"/>
          <w:numId w:val="23"/>
        </w:numPr>
        <w:jc w:val="both"/>
        <w:rPr>
          <w:rFonts w:ascii="Times New Roman" w:hAnsi="Times New Roman"/>
          <w:sz w:val="24"/>
          <w:szCs w:val="24"/>
          <w:lang w:val="pt-BR"/>
        </w:rPr>
      </w:pPr>
      <w:r w:rsidRPr="002C6CF3">
        <w:rPr>
          <w:rFonts w:ascii="Times New Roman" w:hAnsi="Times New Roman"/>
          <w:sz w:val="24"/>
          <w:szCs w:val="24"/>
          <w:lang w:val="pt-BR"/>
        </w:rPr>
        <w:t xml:space="preserve">produção e distribuição de numerário à população e manutenção da infraestrutura tecnológica do Sistema Financeiro Nacional e do Sistema de Pagamentos Brasileiro; </w:t>
      </w:r>
    </w:p>
    <w:p w14:paraId="7505654C" w14:textId="77777777" w:rsidR="002C6CF3" w:rsidRPr="002C6CF3" w:rsidRDefault="002C6CF3" w:rsidP="00430FF0">
      <w:pPr>
        <w:pStyle w:val="Corpodetexto"/>
        <w:numPr>
          <w:ilvl w:val="1"/>
          <w:numId w:val="23"/>
        </w:numPr>
        <w:jc w:val="both"/>
        <w:rPr>
          <w:rFonts w:ascii="Times New Roman" w:hAnsi="Times New Roman"/>
          <w:sz w:val="24"/>
          <w:szCs w:val="24"/>
          <w:lang w:val="pt-BR"/>
        </w:rPr>
      </w:pPr>
      <w:r w:rsidRPr="002C6CF3">
        <w:rPr>
          <w:rFonts w:ascii="Times New Roman" w:hAnsi="Times New Roman"/>
          <w:sz w:val="24"/>
          <w:szCs w:val="24"/>
          <w:lang w:val="pt-BR"/>
        </w:rPr>
        <w:t>fiscalização ambiental;</w:t>
      </w:r>
    </w:p>
    <w:p w14:paraId="6B0BF950" w14:textId="77777777" w:rsidR="002C6CF3" w:rsidRPr="002C6CF3" w:rsidRDefault="002C6CF3" w:rsidP="00430FF0">
      <w:pPr>
        <w:pStyle w:val="Corpodetexto"/>
        <w:numPr>
          <w:ilvl w:val="1"/>
          <w:numId w:val="23"/>
        </w:numPr>
        <w:jc w:val="both"/>
        <w:rPr>
          <w:rFonts w:ascii="Times New Roman" w:hAnsi="Times New Roman"/>
          <w:sz w:val="24"/>
          <w:szCs w:val="24"/>
          <w:lang w:val="pt-BR"/>
        </w:rPr>
      </w:pPr>
      <w:r w:rsidRPr="002C6CF3">
        <w:rPr>
          <w:rFonts w:ascii="Times New Roman" w:hAnsi="Times New Roman"/>
          <w:sz w:val="24"/>
          <w:szCs w:val="24"/>
          <w:lang w:val="pt-BR"/>
        </w:rPr>
        <w:t>monitoramento de construções e barragens que possam acarretar risco à segurança;</w:t>
      </w:r>
    </w:p>
    <w:p w14:paraId="456850B2" w14:textId="77777777" w:rsidR="002C6CF3" w:rsidRPr="002C6CF3" w:rsidRDefault="002C6CF3" w:rsidP="00430FF0">
      <w:pPr>
        <w:pStyle w:val="Corpodetexto"/>
        <w:numPr>
          <w:ilvl w:val="1"/>
          <w:numId w:val="23"/>
        </w:numPr>
        <w:jc w:val="both"/>
        <w:rPr>
          <w:rFonts w:ascii="Times New Roman" w:hAnsi="Times New Roman"/>
          <w:sz w:val="24"/>
          <w:szCs w:val="24"/>
          <w:lang w:val="pt-BR"/>
        </w:rPr>
      </w:pPr>
      <w:r w:rsidRPr="002C6CF3">
        <w:rPr>
          <w:rFonts w:ascii="Times New Roman" w:hAnsi="Times New Roman"/>
          <w:sz w:val="24"/>
          <w:szCs w:val="24"/>
          <w:lang w:val="pt-BR"/>
        </w:rPr>
        <w:t>levantamento e análise de dados geológicos com vistas à garantia da segurança coletiva, notadamente por meio de alerta de riscos naturais e de cheias e inundações;</w:t>
      </w:r>
    </w:p>
    <w:p w14:paraId="4DECA663" w14:textId="77777777" w:rsidR="002C6CF3" w:rsidRPr="002C6CF3" w:rsidRDefault="002C6CF3" w:rsidP="00430FF0">
      <w:pPr>
        <w:pStyle w:val="Corpodetexto"/>
        <w:numPr>
          <w:ilvl w:val="1"/>
          <w:numId w:val="23"/>
        </w:numPr>
        <w:jc w:val="both"/>
        <w:rPr>
          <w:rFonts w:ascii="Times New Roman" w:hAnsi="Times New Roman"/>
          <w:sz w:val="24"/>
          <w:szCs w:val="24"/>
          <w:lang w:val="pt-BR"/>
        </w:rPr>
      </w:pPr>
      <w:r w:rsidRPr="002C6CF3">
        <w:rPr>
          <w:rFonts w:ascii="Times New Roman" w:hAnsi="Times New Roman"/>
          <w:sz w:val="24"/>
          <w:szCs w:val="24"/>
          <w:lang w:val="pt-BR"/>
        </w:rPr>
        <w:t>mercado de capitais e seguros;</w:t>
      </w:r>
    </w:p>
    <w:p w14:paraId="0AB8091F" w14:textId="77777777" w:rsidR="002C6CF3" w:rsidRPr="002C6CF3" w:rsidRDefault="002C6CF3" w:rsidP="00430FF0">
      <w:pPr>
        <w:pStyle w:val="Corpodetexto"/>
        <w:numPr>
          <w:ilvl w:val="1"/>
          <w:numId w:val="23"/>
        </w:numPr>
        <w:jc w:val="both"/>
        <w:rPr>
          <w:rFonts w:ascii="Times New Roman" w:hAnsi="Times New Roman"/>
          <w:sz w:val="24"/>
          <w:szCs w:val="24"/>
          <w:lang w:val="pt-BR"/>
        </w:rPr>
      </w:pPr>
      <w:r w:rsidRPr="002C6CF3">
        <w:rPr>
          <w:rFonts w:ascii="Times New Roman" w:hAnsi="Times New Roman"/>
          <w:sz w:val="24"/>
          <w:szCs w:val="24"/>
          <w:lang w:val="pt-BR"/>
        </w:rPr>
        <w:t>atividade de assessoramento em resposta às demandas que continuem em andamento e às urgentes;</w:t>
      </w:r>
    </w:p>
    <w:p w14:paraId="5142A5FB" w14:textId="3B6CA169" w:rsidR="002C6CF3" w:rsidRPr="002C6CF3" w:rsidRDefault="002C6CF3" w:rsidP="00430FF0">
      <w:pPr>
        <w:pStyle w:val="Corpodetexto"/>
        <w:numPr>
          <w:ilvl w:val="1"/>
          <w:numId w:val="23"/>
        </w:numPr>
        <w:jc w:val="both"/>
        <w:rPr>
          <w:rFonts w:ascii="Times New Roman" w:hAnsi="Times New Roman"/>
          <w:sz w:val="24"/>
          <w:szCs w:val="24"/>
          <w:lang w:val="pt-BR"/>
        </w:rPr>
      </w:pPr>
      <w:r w:rsidRPr="002C6CF3">
        <w:rPr>
          <w:rFonts w:ascii="Times New Roman" w:hAnsi="Times New Roman"/>
          <w:sz w:val="24"/>
          <w:szCs w:val="24"/>
          <w:lang w:val="pt-BR"/>
        </w:rPr>
        <w:t>atividades médico-periciais relacionadas com a seguridade social, compreendidas no art. 194 da Constituição</w:t>
      </w:r>
      <w:r w:rsidR="0012061B">
        <w:rPr>
          <w:rFonts w:ascii="Times New Roman" w:hAnsi="Times New Roman"/>
          <w:sz w:val="24"/>
          <w:szCs w:val="24"/>
          <w:lang w:val="pt-BR"/>
        </w:rPr>
        <w:t xml:space="preserve"> da República Federativa do Brasil</w:t>
      </w:r>
      <w:r w:rsidRPr="002C6CF3">
        <w:rPr>
          <w:rFonts w:ascii="Times New Roman" w:hAnsi="Times New Roman"/>
          <w:sz w:val="24"/>
          <w:szCs w:val="24"/>
          <w:lang w:val="pt-BR"/>
        </w:rPr>
        <w:t xml:space="preserve">; </w:t>
      </w:r>
    </w:p>
    <w:p w14:paraId="04E65F1C" w14:textId="77777777" w:rsidR="002C6CF3" w:rsidRPr="002C6CF3" w:rsidRDefault="002C6CF3" w:rsidP="00430FF0">
      <w:pPr>
        <w:pStyle w:val="Corpodetexto"/>
        <w:numPr>
          <w:ilvl w:val="1"/>
          <w:numId w:val="23"/>
        </w:numPr>
        <w:jc w:val="both"/>
        <w:rPr>
          <w:rFonts w:ascii="Times New Roman" w:hAnsi="Times New Roman"/>
          <w:sz w:val="24"/>
          <w:szCs w:val="24"/>
          <w:lang w:val="pt-BR"/>
        </w:rPr>
      </w:pPr>
      <w:r w:rsidRPr="002C6CF3">
        <w:rPr>
          <w:rFonts w:ascii="Times New Roman" w:hAnsi="Times New Roman"/>
          <w:sz w:val="24"/>
          <w:szCs w:val="24"/>
          <w:lang w:val="pt-BR"/>
        </w:rPr>
        <w:t>atividades médico-periciais relacionadas com a caracterização do impedimento físico, mental, intelectual ou sensorial da pessoa com deficiência, por meio da integração de equipes multiprofissionais e interdisciplinares, para fins de reconhecimento de direitos previstos em lei, em especial na Lei nº 13.146, de 6 de julho de 2015 - Estatuto da Pessoa com Deficiência;</w:t>
      </w:r>
    </w:p>
    <w:p w14:paraId="14DB6F3F" w14:textId="77777777" w:rsidR="002C6CF3" w:rsidRPr="002C6CF3" w:rsidRDefault="002C6CF3" w:rsidP="00430FF0">
      <w:pPr>
        <w:pStyle w:val="Corpodetexto"/>
        <w:numPr>
          <w:ilvl w:val="1"/>
          <w:numId w:val="23"/>
        </w:numPr>
        <w:jc w:val="both"/>
        <w:rPr>
          <w:rFonts w:ascii="Times New Roman" w:hAnsi="Times New Roman"/>
          <w:sz w:val="24"/>
          <w:szCs w:val="24"/>
          <w:lang w:val="pt-BR"/>
        </w:rPr>
      </w:pPr>
      <w:r w:rsidRPr="002C6CF3">
        <w:rPr>
          <w:rFonts w:ascii="Times New Roman" w:hAnsi="Times New Roman"/>
          <w:sz w:val="24"/>
          <w:szCs w:val="24"/>
          <w:lang w:val="pt-BR"/>
        </w:rPr>
        <w:t xml:space="preserve">outras prestações médico-periciais da carreira de Perito Médico Federal indispensáveis ao atendimento das necessidades inadiáveis da comunidade; </w:t>
      </w:r>
    </w:p>
    <w:p w14:paraId="41476E99" w14:textId="77777777" w:rsidR="002C6CF3" w:rsidRPr="002C6CF3" w:rsidRDefault="002C6CF3" w:rsidP="00430FF0">
      <w:pPr>
        <w:pStyle w:val="Corpodetexto"/>
        <w:numPr>
          <w:ilvl w:val="1"/>
          <w:numId w:val="23"/>
        </w:numPr>
        <w:jc w:val="both"/>
        <w:rPr>
          <w:rFonts w:ascii="Times New Roman" w:hAnsi="Times New Roman"/>
          <w:sz w:val="24"/>
          <w:szCs w:val="24"/>
          <w:lang w:val="pt-BR"/>
        </w:rPr>
      </w:pPr>
      <w:r w:rsidRPr="002C6CF3">
        <w:rPr>
          <w:rFonts w:ascii="Times New Roman" w:hAnsi="Times New Roman"/>
          <w:sz w:val="24"/>
          <w:szCs w:val="24"/>
          <w:lang w:val="pt-BR"/>
        </w:rPr>
        <w:t>fiscalização do trabalho;</w:t>
      </w:r>
    </w:p>
    <w:p w14:paraId="6C6AAB96" w14:textId="77777777" w:rsidR="002C6CF3" w:rsidRPr="002C6CF3" w:rsidRDefault="002C6CF3" w:rsidP="00430FF0">
      <w:pPr>
        <w:pStyle w:val="Corpodetexto"/>
        <w:numPr>
          <w:ilvl w:val="1"/>
          <w:numId w:val="23"/>
        </w:numPr>
        <w:jc w:val="both"/>
        <w:rPr>
          <w:rFonts w:ascii="Times New Roman" w:hAnsi="Times New Roman"/>
          <w:sz w:val="24"/>
          <w:szCs w:val="24"/>
          <w:lang w:val="pt-BR"/>
        </w:rPr>
      </w:pPr>
      <w:r w:rsidRPr="002C6CF3">
        <w:rPr>
          <w:rFonts w:ascii="Times New Roman" w:hAnsi="Times New Roman"/>
          <w:sz w:val="24"/>
          <w:szCs w:val="24"/>
          <w:lang w:val="pt-BR"/>
        </w:rPr>
        <w:t>atividades de pesquisa, científicas, laboratoriais ou similares relacionadas com a pandemia de que trata este Decreto.</w:t>
      </w:r>
    </w:p>
    <w:p w14:paraId="502D6E5B" w14:textId="77777777" w:rsidR="00E71B88" w:rsidRPr="002C0F01" w:rsidRDefault="00E71B88" w:rsidP="00C670CC">
      <w:pPr>
        <w:pStyle w:val="Corpodetexto"/>
        <w:spacing w:before="100" w:beforeAutospacing="1" w:after="100" w:afterAutospacing="1"/>
        <w:ind w:left="0" w:firstLine="0"/>
        <w:jc w:val="both"/>
        <w:rPr>
          <w:rFonts w:ascii="Times New Roman" w:hAnsi="Times New Roman"/>
          <w:sz w:val="24"/>
          <w:szCs w:val="24"/>
          <w:lang w:val="pt-BR"/>
        </w:rPr>
      </w:pPr>
    </w:p>
    <w:p w14:paraId="3844E204" w14:textId="77777777" w:rsidR="00EF020A" w:rsidRPr="002C0F01" w:rsidRDefault="00EF020A" w:rsidP="00EF020A">
      <w:pPr>
        <w:pStyle w:val="Corpodetexto"/>
        <w:ind w:left="0" w:firstLine="0"/>
        <w:jc w:val="center"/>
        <w:outlineLvl w:val="6"/>
        <w:rPr>
          <w:rFonts w:ascii="Times New Roman" w:hAnsi="Times New Roman"/>
          <w:b/>
          <w:bCs/>
          <w:sz w:val="24"/>
          <w:szCs w:val="24"/>
          <w:lang w:val="pt-BR"/>
        </w:rPr>
      </w:pPr>
      <w:r w:rsidRPr="002C0F01">
        <w:rPr>
          <w:rFonts w:ascii="Times New Roman" w:hAnsi="Times New Roman"/>
          <w:b/>
          <w:bCs/>
          <w:sz w:val="24"/>
          <w:szCs w:val="24"/>
          <w:lang w:val="pt-BR"/>
        </w:rPr>
        <w:t>Seção I</w:t>
      </w:r>
    </w:p>
    <w:p w14:paraId="6D6AAFDC" w14:textId="34FA54F9" w:rsidR="00EF020A" w:rsidRPr="002C0F01" w:rsidRDefault="00EF020A" w:rsidP="00EF020A">
      <w:pPr>
        <w:pStyle w:val="Corpodetexto"/>
        <w:ind w:left="0" w:firstLine="0"/>
        <w:jc w:val="center"/>
        <w:outlineLvl w:val="6"/>
        <w:rPr>
          <w:rFonts w:ascii="Times New Roman" w:hAnsi="Times New Roman"/>
          <w:b/>
          <w:bCs/>
          <w:sz w:val="24"/>
          <w:szCs w:val="24"/>
          <w:lang w:val="pt-BR"/>
        </w:rPr>
      </w:pPr>
      <w:r w:rsidRPr="002C0F01">
        <w:rPr>
          <w:rFonts w:ascii="Times New Roman" w:hAnsi="Times New Roman"/>
          <w:b/>
          <w:bCs/>
          <w:sz w:val="24"/>
          <w:szCs w:val="24"/>
          <w:lang w:val="pt-BR"/>
        </w:rPr>
        <w:t xml:space="preserve">Medidas </w:t>
      </w:r>
      <w:r w:rsidR="00592B9C" w:rsidRPr="002C0F01">
        <w:rPr>
          <w:rFonts w:ascii="Times New Roman" w:hAnsi="Times New Roman"/>
          <w:b/>
          <w:bCs/>
          <w:sz w:val="24"/>
          <w:szCs w:val="24"/>
          <w:lang w:val="pt-BR"/>
        </w:rPr>
        <w:t>relacionadas ao horário e funcionamento dos estabelecimentos comerciais e serviços.</w:t>
      </w:r>
    </w:p>
    <w:p w14:paraId="54BB80B1" w14:textId="77777777" w:rsidR="00EF020A" w:rsidRPr="002C0F01" w:rsidRDefault="00EF020A" w:rsidP="00C670CC">
      <w:pPr>
        <w:pStyle w:val="Corpodetexto"/>
        <w:spacing w:before="100" w:beforeAutospacing="1" w:after="100" w:afterAutospacing="1"/>
        <w:ind w:left="0" w:firstLine="0"/>
        <w:jc w:val="both"/>
        <w:rPr>
          <w:rFonts w:ascii="Times New Roman" w:hAnsi="Times New Roman"/>
          <w:sz w:val="24"/>
          <w:szCs w:val="24"/>
          <w:lang w:val="pt-BR"/>
        </w:rPr>
      </w:pPr>
    </w:p>
    <w:p w14:paraId="40407B35" w14:textId="503B6316" w:rsidR="00B75E99" w:rsidRDefault="00B75E99" w:rsidP="00230174">
      <w:pPr>
        <w:pStyle w:val="Corpodetexto"/>
        <w:spacing w:before="100" w:beforeAutospacing="1" w:after="100" w:afterAutospacing="1"/>
        <w:ind w:left="0"/>
        <w:jc w:val="both"/>
        <w:rPr>
          <w:rFonts w:ascii="Times New Roman" w:hAnsi="Times New Roman"/>
          <w:sz w:val="24"/>
          <w:szCs w:val="24"/>
          <w:lang w:val="pt-BR"/>
        </w:rPr>
      </w:pPr>
      <w:r w:rsidRPr="002C0F01">
        <w:rPr>
          <w:rFonts w:ascii="Times New Roman" w:hAnsi="Times New Roman"/>
          <w:b/>
          <w:bCs/>
          <w:sz w:val="24"/>
          <w:szCs w:val="24"/>
          <w:lang w:val="pt-BR"/>
        </w:rPr>
        <w:t xml:space="preserve">Art. 6º </w:t>
      </w:r>
      <w:r w:rsidR="00230174" w:rsidRPr="002C0F01">
        <w:rPr>
          <w:rFonts w:ascii="Times New Roman" w:hAnsi="Times New Roman"/>
          <w:sz w:val="24"/>
          <w:szCs w:val="24"/>
          <w:lang w:val="pt-BR"/>
        </w:rPr>
        <w:t xml:space="preserve">No período compreendido entre 3 de maio </w:t>
      </w:r>
      <w:r w:rsidR="0012061B" w:rsidRPr="002C0F01">
        <w:rPr>
          <w:rFonts w:ascii="Times New Roman" w:hAnsi="Times New Roman"/>
          <w:sz w:val="24"/>
          <w:szCs w:val="24"/>
          <w:lang w:val="pt-BR"/>
        </w:rPr>
        <w:t xml:space="preserve">2021 </w:t>
      </w:r>
      <w:r w:rsidR="00230174" w:rsidRPr="002C0F01">
        <w:rPr>
          <w:rFonts w:ascii="Times New Roman" w:hAnsi="Times New Roman"/>
          <w:sz w:val="24"/>
          <w:szCs w:val="24"/>
          <w:lang w:val="pt-BR"/>
        </w:rPr>
        <w:t>e 31 de maio</w:t>
      </w:r>
      <w:r w:rsidR="0012061B" w:rsidRPr="002C0F01">
        <w:rPr>
          <w:rFonts w:ascii="Times New Roman" w:hAnsi="Times New Roman"/>
          <w:sz w:val="24"/>
          <w:szCs w:val="24"/>
          <w:lang w:val="pt-BR"/>
        </w:rPr>
        <w:t xml:space="preserve"> de 2021</w:t>
      </w:r>
      <w:r w:rsidR="00230174" w:rsidRPr="002C0F01">
        <w:rPr>
          <w:rFonts w:ascii="Times New Roman" w:hAnsi="Times New Roman"/>
          <w:sz w:val="24"/>
          <w:szCs w:val="24"/>
          <w:lang w:val="pt-BR"/>
        </w:rPr>
        <w:t>,</w:t>
      </w:r>
      <w:r w:rsidR="00230174" w:rsidRPr="002C0F01">
        <w:rPr>
          <w:rFonts w:ascii="Times New Roman" w:hAnsi="Times New Roman"/>
          <w:b/>
          <w:bCs/>
          <w:sz w:val="24"/>
          <w:szCs w:val="24"/>
          <w:lang w:val="pt-BR"/>
        </w:rPr>
        <w:t xml:space="preserve"> </w:t>
      </w:r>
      <w:r w:rsidR="00230174" w:rsidRPr="002C0F01">
        <w:rPr>
          <w:rFonts w:ascii="Times New Roman" w:hAnsi="Times New Roman"/>
          <w:sz w:val="24"/>
          <w:szCs w:val="24"/>
          <w:lang w:val="pt-BR"/>
        </w:rPr>
        <w:t>a</w:t>
      </w:r>
      <w:r w:rsidRPr="002C0F01">
        <w:rPr>
          <w:rFonts w:ascii="Times New Roman" w:hAnsi="Times New Roman"/>
          <w:sz w:val="24"/>
          <w:szCs w:val="24"/>
          <w:lang w:val="pt-BR"/>
        </w:rPr>
        <w:t xml:space="preserve"> feira livre fica antecipada </w:t>
      </w:r>
      <w:r w:rsidR="00230174" w:rsidRPr="002C0F01">
        <w:rPr>
          <w:rFonts w:ascii="Times New Roman" w:hAnsi="Times New Roman"/>
          <w:sz w:val="24"/>
          <w:szCs w:val="24"/>
          <w:lang w:val="pt-BR"/>
        </w:rPr>
        <w:t>para sexta-feira.</w:t>
      </w:r>
    </w:p>
    <w:p w14:paraId="11551651" w14:textId="33FB7031" w:rsidR="006B04DC" w:rsidRDefault="00667803" w:rsidP="00186BC4">
      <w:pPr>
        <w:pStyle w:val="Corpodetexto"/>
        <w:numPr>
          <w:ilvl w:val="3"/>
          <w:numId w:val="35"/>
        </w:numPr>
        <w:spacing w:before="100" w:beforeAutospacing="1" w:after="100" w:afterAutospacing="1"/>
        <w:jc w:val="both"/>
        <w:rPr>
          <w:rFonts w:ascii="Times New Roman" w:hAnsi="Times New Roman"/>
          <w:sz w:val="24"/>
          <w:szCs w:val="24"/>
          <w:lang w:val="pt-BR"/>
        </w:rPr>
      </w:pPr>
      <w:r>
        <w:rPr>
          <w:rFonts w:ascii="Times New Roman" w:hAnsi="Times New Roman"/>
          <w:sz w:val="24"/>
          <w:szCs w:val="24"/>
          <w:lang w:val="pt-BR"/>
        </w:rPr>
        <w:lastRenderedPageBreak/>
        <w:t xml:space="preserve">Fica determinado que a Vigilância Ambiental </w:t>
      </w:r>
      <w:r w:rsidR="00186BC4">
        <w:rPr>
          <w:rFonts w:ascii="Times New Roman" w:hAnsi="Times New Roman"/>
          <w:sz w:val="24"/>
          <w:szCs w:val="24"/>
          <w:lang w:val="pt-BR"/>
        </w:rPr>
        <w:t>reforce as medidas de higienização das ruas e avenidas nas quais ocorrem a feira livre.</w:t>
      </w:r>
    </w:p>
    <w:p w14:paraId="62B4DEEC" w14:textId="77777777" w:rsidR="00DF0DFA" w:rsidRPr="00DF0DFA" w:rsidRDefault="00F574FA" w:rsidP="00DF0DFA">
      <w:pPr>
        <w:pStyle w:val="PargrafodaLista"/>
        <w:numPr>
          <w:ilvl w:val="3"/>
          <w:numId w:val="35"/>
        </w:numPr>
        <w:jc w:val="both"/>
        <w:rPr>
          <w:rFonts w:ascii="Times New Roman" w:hAnsi="Times New Roman"/>
          <w:sz w:val="24"/>
          <w:szCs w:val="24"/>
        </w:rPr>
      </w:pPr>
      <w:r w:rsidRPr="00DF0DFA">
        <w:rPr>
          <w:rFonts w:ascii="Times New Roman" w:hAnsi="Times New Roman"/>
          <w:sz w:val="24"/>
          <w:szCs w:val="24"/>
        </w:rPr>
        <w:t xml:space="preserve">Fica determinado o reforço das medidas </w:t>
      </w:r>
      <w:r w:rsidR="00C20A7A" w:rsidRPr="00DF0DFA">
        <w:rPr>
          <w:rFonts w:ascii="Times New Roman" w:hAnsi="Times New Roman"/>
          <w:sz w:val="24"/>
          <w:szCs w:val="24"/>
        </w:rPr>
        <w:t xml:space="preserve">do Programa Saúde na Feira, notadamente, </w:t>
      </w:r>
      <w:r w:rsidR="00DF0DFA" w:rsidRPr="00DF0DFA">
        <w:rPr>
          <w:rFonts w:ascii="Times New Roman" w:hAnsi="Times New Roman"/>
          <w:sz w:val="24"/>
          <w:szCs w:val="24"/>
        </w:rPr>
        <w:t>nas ações de entrega de máscaras aos feirantes e a população em geral; aferição de temperatura e higienização das mãos das pessoas.</w:t>
      </w:r>
    </w:p>
    <w:p w14:paraId="3127CF66" w14:textId="5E145150" w:rsidR="00623144" w:rsidRPr="002D3AA7" w:rsidRDefault="00CC4D67" w:rsidP="00CC4D67">
      <w:pPr>
        <w:pStyle w:val="Corpodetexto"/>
        <w:spacing w:before="100" w:beforeAutospacing="1" w:after="100" w:afterAutospacing="1"/>
        <w:ind w:left="0"/>
        <w:jc w:val="both"/>
        <w:rPr>
          <w:rFonts w:ascii="Times New Roman" w:hAnsi="Times New Roman"/>
          <w:sz w:val="24"/>
          <w:szCs w:val="24"/>
          <w:lang w:val="pt-BR"/>
        </w:rPr>
      </w:pPr>
      <w:r w:rsidRPr="002C0F01">
        <w:rPr>
          <w:rFonts w:ascii="Times New Roman" w:hAnsi="Times New Roman"/>
          <w:b/>
          <w:bCs/>
          <w:sz w:val="24"/>
          <w:szCs w:val="24"/>
          <w:lang w:val="pt-BR"/>
        </w:rPr>
        <w:t xml:space="preserve">Art. </w:t>
      </w:r>
      <w:r w:rsidR="00B75E99" w:rsidRPr="002C0F01">
        <w:rPr>
          <w:rFonts w:ascii="Times New Roman" w:hAnsi="Times New Roman"/>
          <w:b/>
          <w:bCs/>
          <w:sz w:val="24"/>
          <w:szCs w:val="24"/>
          <w:lang w:val="pt-BR"/>
        </w:rPr>
        <w:t>7</w:t>
      </w:r>
      <w:r w:rsidRPr="002C0F01">
        <w:rPr>
          <w:rFonts w:ascii="Times New Roman" w:hAnsi="Times New Roman"/>
          <w:b/>
          <w:bCs/>
          <w:sz w:val="24"/>
          <w:szCs w:val="24"/>
          <w:lang w:val="pt-BR"/>
        </w:rPr>
        <w:t xml:space="preserve">º </w:t>
      </w:r>
      <w:r w:rsidRPr="002C0F01">
        <w:rPr>
          <w:rFonts w:ascii="Times New Roman" w:hAnsi="Times New Roman"/>
          <w:sz w:val="24"/>
          <w:szCs w:val="24"/>
          <w:lang w:val="pt-BR"/>
        </w:rPr>
        <w:t>Fica</w:t>
      </w:r>
      <w:r w:rsidR="00623144" w:rsidRPr="002C0F01">
        <w:rPr>
          <w:rFonts w:ascii="Times New Roman" w:hAnsi="Times New Roman"/>
          <w:sz w:val="24"/>
          <w:szCs w:val="24"/>
          <w:lang w:val="pt-BR"/>
        </w:rPr>
        <w:t>m</w:t>
      </w:r>
      <w:r w:rsidRPr="002C0F01">
        <w:rPr>
          <w:rFonts w:ascii="Times New Roman" w:hAnsi="Times New Roman"/>
          <w:sz w:val="24"/>
          <w:szCs w:val="24"/>
          <w:lang w:val="pt-BR"/>
        </w:rPr>
        <w:t xml:space="preserve"> estabelecid</w:t>
      </w:r>
      <w:r w:rsidR="00623144" w:rsidRPr="002C0F01">
        <w:rPr>
          <w:rFonts w:ascii="Times New Roman" w:hAnsi="Times New Roman"/>
          <w:sz w:val="24"/>
          <w:szCs w:val="24"/>
          <w:lang w:val="pt-BR"/>
        </w:rPr>
        <w:t>as as seguintes medidas</w:t>
      </w:r>
      <w:r w:rsidR="00F7498C" w:rsidRPr="002C0F01">
        <w:rPr>
          <w:rFonts w:ascii="Times New Roman" w:hAnsi="Times New Roman"/>
          <w:sz w:val="24"/>
          <w:szCs w:val="24"/>
          <w:lang w:val="pt-BR"/>
        </w:rPr>
        <w:t xml:space="preserve"> no período compreendido entre </w:t>
      </w:r>
      <w:r w:rsidR="002C0F01" w:rsidRPr="002C0F01">
        <w:rPr>
          <w:rFonts w:ascii="Times New Roman" w:hAnsi="Times New Roman"/>
          <w:sz w:val="24"/>
          <w:szCs w:val="24"/>
          <w:lang w:val="pt-BR"/>
        </w:rPr>
        <w:t xml:space="preserve">3 de maio 2021 e 31 de </w:t>
      </w:r>
      <w:r w:rsidR="002C0F01" w:rsidRPr="002D3AA7">
        <w:rPr>
          <w:rFonts w:ascii="Times New Roman" w:hAnsi="Times New Roman"/>
          <w:sz w:val="24"/>
          <w:szCs w:val="24"/>
          <w:lang w:val="pt-BR"/>
        </w:rPr>
        <w:t>maio de 2021</w:t>
      </w:r>
      <w:r w:rsidR="00623144" w:rsidRPr="002D3AA7">
        <w:rPr>
          <w:rFonts w:ascii="Times New Roman" w:hAnsi="Times New Roman"/>
          <w:sz w:val="24"/>
          <w:szCs w:val="24"/>
          <w:lang w:val="pt-BR"/>
        </w:rPr>
        <w:t>:</w:t>
      </w:r>
    </w:p>
    <w:p w14:paraId="261476A2" w14:textId="66AFF733" w:rsidR="001A0B2E" w:rsidRPr="00C7571C" w:rsidRDefault="00350BFE" w:rsidP="00430FF0">
      <w:pPr>
        <w:pStyle w:val="PargrafodaLista"/>
        <w:numPr>
          <w:ilvl w:val="1"/>
          <w:numId w:val="13"/>
        </w:numPr>
        <w:spacing w:after="0" w:line="240" w:lineRule="auto"/>
        <w:jc w:val="both"/>
        <w:rPr>
          <w:rFonts w:ascii="Times New Roman" w:hAnsi="Times New Roman"/>
          <w:sz w:val="24"/>
          <w:szCs w:val="24"/>
        </w:rPr>
      </w:pPr>
      <w:r w:rsidRPr="002D3AA7">
        <w:rPr>
          <w:rFonts w:ascii="Times New Roman" w:hAnsi="Times New Roman"/>
          <w:sz w:val="24"/>
          <w:szCs w:val="24"/>
        </w:rPr>
        <w:t xml:space="preserve">Os </w:t>
      </w:r>
      <w:r w:rsidR="002D3AA7" w:rsidRPr="002D3AA7">
        <w:rPr>
          <w:rFonts w:ascii="Times New Roman" w:hAnsi="Times New Roman"/>
          <w:sz w:val="24"/>
          <w:szCs w:val="24"/>
        </w:rPr>
        <w:t xml:space="preserve">estabelecimentos do setor de serviços e o comércio (com exceção dos essenciais), poderão funcionar até dez horas contínuas por dia, sem aglomeração de pessoas nas suas dependências e observando todas as normas de distanciamento social e os protocolos específicos do setor: </w:t>
      </w:r>
      <w:hyperlink r:id="rId8" w:history="1">
        <w:r w:rsidR="002D3AA7" w:rsidRPr="00C7571C">
          <w:rPr>
            <w:rStyle w:val="Hyperlink"/>
            <w:rFonts w:ascii="Times New Roman" w:hAnsi="Times New Roman"/>
            <w:color w:val="auto"/>
            <w:sz w:val="24"/>
            <w:szCs w:val="24"/>
          </w:rPr>
          <w:t>https://paraiba.pb.gov.br/diretas/saude/coronavirus/arquivos/comercio.pdf</w:t>
        </w:r>
      </w:hyperlink>
      <w:r w:rsidR="002D3AA7" w:rsidRPr="00C7571C">
        <w:rPr>
          <w:rFonts w:ascii="Times New Roman" w:hAnsi="Times New Roman"/>
          <w:sz w:val="24"/>
          <w:szCs w:val="24"/>
        </w:rPr>
        <w:t xml:space="preserve">. </w:t>
      </w:r>
    </w:p>
    <w:p w14:paraId="66C9670C" w14:textId="41995076" w:rsidR="00C7571C" w:rsidRPr="00C7571C" w:rsidRDefault="00C7571C" w:rsidP="00430FF0">
      <w:pPr>
        <w:pStyle w:val="PargrafodaLista"/>
        <w:numPr>
          <w:ilvl w:val="1"/>
          <w:numId w:val="13"/>
        </w:numPr>
        <w:spacing w:after="0" w:line="240" w:lineRule="auto"/>
        <w:jc w:val="both"/>
        <w:rPr>
          <w:rFonts w:ascii="Times New Roman" w:hAnsi="Times New Roman"/>
          <w:sz w:val="24"/>
          <w:szCs w:val="24"/>
        </w:rPr>
      </w:pPr>
      <w:r w:rsidRPr="00C7571C">
        <w:rPr>
          <w:rFonts w:ascii="Times New Roman" w:hAnsi="Times New Roman"/>
          <w:sz w:val="24"/>
          <w:szCs w:val="24"/>
        </w:rPr>
        <w:t>Não se submetem ao inciso anterior os mercados, supermercados, hipermercados varejistas e atacadistas, panificadoras, padarias, farmácias e petshops;</w:t>
      </w:r>
    </w:p>
    <w:p w14:paraId="0FEE1FAD" w14:textId="1410E261" w:rsidR="00363968" w:rsidRPr="00A46276" w:rsidRDefault="00363968" w:rsidP="00430FF0">
      <w:pPr>
        <w:pStyle w:val="PargrafodaLista"/>
        <w:numPr>
          <w:ilvl w:val="1"/>
          <w:numId w:val="13"/>
        </w:numPr>
        <w:spacing w:after="0" w:line="240" w:lineRule="auto"/>
        <w:jc w:val="both"/>
        <w:rPr>
          <w:rFonts w:ascii="Times New Roman" w:hAnsi="Times New Roman"/>
          <w:sz w:val="24"/>
          <w:szCs w:val="24"/>
        </w:rPr>
      </w:pPr>
      <w:r w:rsidRPr="00A46276">
        <w:rPr>
          <w:rFonts w:ascii="Times New Roman" w:hAnsi="Times New Roman"/>
          <w:sz w:val="24"/>
          <w:szCs w:val="24"/>
        </w:rPr>
        <w:t xml:space="preserve">A construção civil somente </w:t>
      </w:r>
      <w:r w:rsidR="001A0B2E" w:rsidRPr="00A46276">
        <w:rPr>
          <w:rFonts w:ascii="Times New Roman" w:hAnsi="Times New Roman"/>
          <w:sz w:val="24"/>
          <w:szCs w:val="24"/>
        </w:rPr>
        <w:t>poderá</w:t>
      </w:r>
      <w:r w:rsidRPr="00A46276">
        <w:rPr>
          <w:rFonts w:ascii="Times New Roman" w:hAnsi="Times New Roman"/>
          <w:sz w:val="24"/>
          <w:szCs w:val="24"/>
        </w:rPr>
        <w:t xml:space="preserve"> funcionar das 6h30 até 1</w:t>
      </w:r>
      <w:r w:rsidR="00084B59" w:rsidRPr="00A46276">
        <w:rPr>
          <w:rFonts w:ascii="Times New Roman" w:hAnsi="Times New Roman"/>
          <w:sz w:val="24"/>
          <w:szCs w:val="24"/>
        </w:rPr>
        <w:t>7h</w:t>
      </w:r>
      <w:r w:rsidRPr="00A46276">
        <w:rPr>
          <w:rFonts w:ascii="Times New Roman" w:hAnsi="Times New Roman"/>
          <w:sz w:val="24"/>
          <w:szCs w:val="24"/>
        </w:rPr>
        <w:t xml:space="preserve">, sem aglomerações de pessoas </w:t>
      </w:r>
      <w:r w:rsidR="00C8142E" w:rsidRPr="00A46276">
        <w:rPr>
          <w:rFonts w:ascii="Times New Roman" w:hAnsi="Times New Roman"/>
          <w:sz w:val="24"/>
          <w:szCs w:val="24"/>
        </w:rPr>
        <w:t xml:space="preserve">nas suas dependências e observando todas as normas especificamente o protocolo sanitário previsto no seguinte link: </w:t>
      </w:r>
      <w:hyperlink r:id="rId9" w:history="1">
        <w:r w:rsidR="00C8142E" w:rsidRPr="00A46276">
          <w:rPr>
            <w:rStyle w:val="Hyperlink"/>
            <w:rFonts w:ascii="Times New Roman" w:hAnsi="Times New Roman"/>
            <w:color w:val="auto"/>
            <w:sz w:val="24"/>
            <w:szCs w:val="24"/>
          </w:rPr>
          <w:t>https://paraiba.pb.gov.br/diretas/saude/coronavirus/protocolos-sanitarios</w:t>
        </w:r>
      </w:hyperlink>
      <w:r w:rsidR="00C8142E" w:rsidRPr="00A46276">
        <w:rPr>
          <w:rFonts w:ascii="Times New Roman" w:hAnsi="Times New Roman"/>
          <w:sz w:val="24"/>
          <w:szCs w:val="24"/>
        </w:rPr>
        <w:t xml:space="preserve"> .</w:t>
      </w:r>
    </w:p>
    <w:p w14:paraId="790D926A" w14:textId="78AC18E5" w:rsidR="00F47EDB" w:rsidRPr="005B5D00" w:rsidRDefault="00F47EDB" w:rsidP="00430FF0">
      <w:pPr>
        <w:pStyle w:val="PargrafodaLista"/>
        <w:numPr>
          <w:ilvl w:val="1"/>
          <w:numId w:val="13"/>
        </w:numPr>
        <w:spacing w:after="0" w:line="240" w:lineRule="auto"/>
        <w:jc w:val="both"/>
        <w:rPr>
          <w:rFonts w:ascii="Times New Roman" w:hAnsi="Times New Roman"/>
          <w:sz w:val="24"/>
          <w:szCs w:val="24"/>
        </w:rPr>
      </w:pPr>
      <w:r w:rsidRPr="005B5D00">
        <w:rPr>
          <w:rFonts w:ascii="Times New Roman" w:hAnsi="Times New Roman"/>
          <w:sz w:val="24"/>
          <w:szCs w:val="24"/>
        </w:rPr>
        <w:t xml:space="preserve">Hotéis, pousadas e similares – </w:t>
      </w:r>
      <w:r w:rsidR="003E5A0C" w:rsidRPr="005B5D00">
        <w:rPr>
          <w:rFonts w:ascii="Times New Roman" w:hAnsi="Times New Roman"/>
          <w:sz w:val="24"/>
          <w:szCs w:val="24"/>
        </w:rPr>
        <w:t xml:space="preserve">devem seguir o protocolo sanitário previsto no link: </w:t>
      </w:r>
      <w:hyperlink r:id="rId10" w:history="1">
        <w:r w:rsidR="003E5A0C" w:rsidRPr="005B5D00">
          <w:rPr>
            <w:rStyle w:val="Hyperlink"/>
            <w:rFonts w:ascii="Times New Roman" w:hAnsi="Times New Roman"/>
            <w:color w:val="auto"/>
            <w:sz w:val="24"/>
            <w:szCs w:val="24"/>
          </w:rPr>
          <w:t>https://paraiba.pb.gov.br/diretas/saude/coronavirus/arquivos/hospedagem_final-2.pdf</w:t>
        </w:r>
      </w:hyperlink>
      <w:r w:rsidR="003E5A0C" w:rsidRPr="005B5D00">
        <w:rPr>
          <w:rFonts w:ascii="Times New Roman" w:hAnsi="Times New Roman"/>
          <w:sz w:val="24"/>
          <w:szCs w:val="24"/>
        </w:rPr>
        <w:t xml:space="preserve"> </w:t>
      </w:r>
      <w:r w:rsidR="0008101B" w:rsidRPr="005B5D00">
        <w:rPr>
          <w:rFonts w:ascii="Times New Roman" w:hAnsi="Times New Roman"/>
          <w:sz w:val="24"/>
          <w:szCs w:val="24"/>
        </w:rPr>
        <w:t>;</w:t>
      </w:r>
    </w:p>
    <w:p w14:paraId="72E98A27" w14:textId="79120110" w:rsidR="00F47EDB" w:rsidRPr="00F23FF5" w:rsidRDefault="00F4242A" w:rsidP="00430FF0">
      <w:pPr>
        <w:pStyle w:val="PargrafodaLista"/>
        <w:numPr>
          <w:ilvl w:val="1"/>
          <w:numId w:val="13"/>
        </w:numPr>
        <w:spacing w:after="0" w:line="240" w:lineRule="auto"/>
        <w:jc w:val="both"/>
        <w:rPr>
          <w:rFonts w:ascii="Times New Roman" w:hAnsi="Times New Roman"/>
          <w:sz w:val="24"/>
          <w:szCs w:val="24"/>
        </w:rPr>
      </w:pPr>
      <w:r w:rsidRPr="00F23FF5">
        <w:rPr>
          <w:rFonts w:ascii="Times New Roman" w:hAnsi="Times New Roman"/>
          <w:sz w:val="24"/>
          <w:szCs w:val="24"/>
        </w:rPr>
        <w:t xml:space="preserve">Salões de beleza, barbearias e demais estabelecimentos de serviços pessoais, </w:t>
      </w:r>
      <w:r w:rsidR="00146333" w:rsidRPr="00F23FF5">
        <w:rPr>
          <w:rFonts w:ascii="Times New Roman" w:hAnsi="Times New Roman"/>
          <w:sz w:val="24"/>
          <w:szCs w:val="24"/>
        </w:rPr>
        <w:t xml:space="preserve">poderão funcionar </w:t>
      </w:r>
      <w:r w:rsidR="00BD4C6F" w:rsidRPr="00F23FF5">
        <w:rPr>
          <w:rFonts w:ascii="Times New Roman" w:hAnsi="Times New Roman"/>
          <w:sz w:val="24"/>
          <w:szCs w:val="24"/>
        </w:rPr>
        <w:t xml:space="preserve">de segunda até sexta-feira, </w:t>
      </w:r>
      <w:r w:rsidRPr="00F23FF5">
        <w:rPr>
          <w:rFonts w:ascii="Times New Roman" w:hAnsi="Times New Roman"/>
          <w:sz w:val="24"/>
          <w:szCs w:val="24"/>
        </w:rPr>
        <w:t>atendendo exclusivamente por agendamento prévio e sem aglomeração de pessoas nas suas dependências</w:t>
      </w:r>
      <w:r w:rsidR="00146333" w:rsidRPr="00F23FF5">
        <w:rPr>
          <w:rFonts w:ascii="Times New Roman" w:hAnsi="Times New Roman"/>
          <w:sz w:val="24"/>
          <w:szCs w:val="24"/>
        </w:rPr>
        <w:t xml:space="preserve">, </w:t>
      </w:r>
      <w:r w:rsidR="00F23FF5" w:rsidRPr="00F23FF5">
        <w:rPr>
          <w:rFonts w:ascii="Times New Roman" w:hAnsi="Times New Roman"/>
          <w:sz w:val="24"/>
          <w:szCs w:val="24"/>
        </w:rPr>
        <w:t xml:space="preserve">até dez horas contínuas por dia </w:t>
      </w:r>
      <w:r w:rsidRPr="00F23FF5">
        <w:rPr>
          <w:rFonts w:ascii="Times New Roman" w:hAnsi="Times New Roman"/>
          <w:sz w:val="24"/>
          <w:szCs w:val="24"/>
        </w:rPr>
        <w:t xml:space="preserve">- </w:t>
      </w:r>
      <w:r w:rsidR="00146333" w:rsidRPr="00F23FF5">
        <w:rPr>
          <w:rFonts w:ascii="Times New Roman" w:hAnsi="Times New Roman"/>
          <w:sz w:val="24"/>
          <w:szCs w:val="24"/>
        </w:rPr>
        <w:t>devendo</w:t>
      </w:r>
      <w:r w:rsidR="00715413" w:rsidRPr="00F23FF5">
        <w:rPr>
          <w:rFonts w:ascii="Times New Roman" w:hAnsi="Times New Roman"/>
          <w:sz w:val="24"/>
          <w:szCs w:val="24"/>
        </w:rPr>
        <w:t xml:space="preserve"> seguir o protocolo sanitário previsto no link: </w:t>
      </w:r>
      <w:hyperlink r:id="rId11" w:history="1">
        <w:r w:rsidR="00051789" w:rsidRPr="00F23FF5">
          <w:rPr>
            <w:rStyle w:val="Hyperlink"/>
            <w:rFonts w:ascii="Times New Roman" w:hAnsi="Times New Roman"/>
            <w:color w:val="auto"/>
            <w:sz w:val="24"/>
            <w:szCs w:val="24"/>
          </w:rPr>
          <w:t>https://paraiba.pb.gov.br/diretas/saude/coronavirus/arquivos/bele-e-estetica.pdf</w:t>
        </w:r>
      </w:hyperlink>
      <w:r w:rsidR="0008101B" w:rsidRPr="00F23FF5">
        <w:rPr>
          <w:rFonts w:ascii="Times New Roman" w:hAnsi="Times New Roman"/>
          <w:sz w:val="24"/>
          <w:szCs w:val="24"/>
        </w:rPr>
        <w:t xml:space="preserve"> ;</w:t>
      </w:r>
    </w:p>
    <w:p w14:paraId="37AE0D22" w14:textId="49B358D8" w:rsidR="00B10AA6" w:rsidRPr="00F23FF5" w:rsidRDefault="00BD4C6F" w:rsidP="00430FF0">
      <w:pPr>
        <w:pStyle w:val="PargrafodaLista"/>
        <w:numPr>
          <w:ilvl w:val="1"/>
          <w:numId w:val="13"/>
        </w:numPr>
        <w:spacing w:after="0" w:line="240" w:lineRule="auto"/>
        <w:jc w:val="both"/>
        <w:rPr>
          <w:rFonts w:ascii="Times New Roman" w:hAnsi="Times New Roman"/>
          <w:sz w:val="24"/>
          <w:szCs w:val="24"/>
        </w:rPr>
      </w:pPr>
      <w:r w:rsidRPr="00F23FF5">
        <w:rPr>
          <w:rFonts w:ascii="Times New Roman" w:hAnsi="Times New Roman"/>
          <w:sz w:val="24"/>
          <w:szCs w:val="24"/>
        </w:rPr>
        <w:t>Fica suspenso o funcionamento de b</w:t>
      </w:r>
      <w:r w:rsidR="00B10AA6" w:rsidRPr="00F23FF5">
        <w:rPr>
          <w:rFonts w:ascii="Times New Roman" w:hAnsi="Times New Roman"/>
          <w:sz w:val="24"/>
          <w:szCs w:val="24"/>
        </w:rPr>
        <w:t>alneários</w:t>
      </w:r>
      <w:r w:rsidR="00FE41E6" w:rsidRPr="00F23FF5">
        <w:rPr>
          <w:rFonts w:ascii="Times New Roman" w:hAnsi="Times New Roman"/>
          <w:sz w:val="24"/>
          <w:szCs w:val="24"/>
        </w:rPr>
        <w:t>, c</w:t>
      </w:r>
      <w:r w:rsidR="00F93E88" w:rsidRPr="00F23FF5">
        <w:rPr>
          <w:rFonts w:ascii="Times New Roman" w:hAnsi="Times New Roman"/>
          <w:sz w:val="24"/>
          <w:szCs w:val="24"/>
        </w:rPr>
        <w:t>lubes, chácaras de lazer</w:t>
      </w:r>
      <w:r w:rsidR="00B10AA6" w:rsidRPr="00F23FF5">
        <w:rPr>
          <w:rFonts w:ascii="Times New Roman" w:hAnsi="Times New Roman"/>
          <w:sz w:val="24"/>
          <w:szCs w:val="24"/>
        </w:rPr>
        <w:t xml:space="preserve"> e piscinas</w:t>
      </w:r>
      <w:r w:rsidRPr="00F23FF5">
        <w:rPr>
          <w:rFonts w:ascii="Times New Roman" w:hAnsi="Times New Roman"/>
          <w:sz w:val="24"/>
          <w:szCs w:val="24"/>
        </w:rPr>
        <w:t xml:space="preserve">, </w:t>
      </w:r>
      <w:r w:rsidR="00465AA3" w:rsidRPr="00F23FF5">
        <w:rPr>
          <w:rFonts w:ascii="Times New Roman" w:hAnsi="Times New Roman"/>
          <w:sz w:val="24"/>
          <w:szCs w:val="24"/>
        </w:rPr>
        <w:t>responsabilizando o proprietário pelo descumprimento;</w:t>
      </w:r>
    </w:p>
    <w:p w14:paraId="64469D09" w14:textId="4233DC62" w:rsidR="006A6891" w:rsidRPr="00F23FF5" w:rsidRDefault="003C3DEC" w:rsidP="00430FF0">
      <w:pPr>
        <w:pStyle w:val="PargrafodaLista"/>
        <w:numPr>
          <w:ilvl w:val="1"/>
          <w:numId w:val="13"/>
        </w:numPr>
        <w:spacing w:after="0" w:line="240" w:lineRule="auto"/>
        <w:jc w:val="both"/>
        <w:rPr>
          <w:rFonts w:ascii="Times New Roman" w:hAnsi="Times New Roman"/>
          <w:sz w:val="24"/>
          <w:szCs w:val="24"/>
        </w:rPr>
      </w:pPr>
      <w:r w:rsidRPr="00F23FF5">
        <w:rPr>
          <w:rFonts w:ascii="Times New Roman" w:hAnsi="Times New Roman"/>
          <w:sz w:val="24"/>
          <w:szCs w:val="24"/>
        </w:rPr>
        <w:t>Circos</w:t>
      </w:r>
      <w:r w:rsidR="006A6891" w:rsidRPr="00F23FF5">
        <w:rPr>
          <w:rFonts w:ascii="Times New Roman" w:hAnsi="Times New Roman"/>
          <w:sz w:val="24"/>
          <w:szCs w:val="24"/>
        </w:rPr>
        <w:t xml:space="preserve"> e outros espaços de lazer devem se manter fechados;</w:t>
      </w:r>
    </w:p>
    <w:p w14:paraId="1D8700C4" w14:textId="511FDC5B" w:rsidR="00B44EFE" w:rsidRDefault="00B44EFE" w:rsidP="00430FF0">
      <w:pPr>
        <w:pStyle w:val="Corpodetexto"/>
        <w:numPr>
          <w:ilvl w:val="1"/>
          <w:numId w:val="13"/>
        </w:numPr>
        <w:spacing w:before="100" w:beforeAutospacing="1" w:after="100" w:afterAutospacing="1"/>
        <w:jc w:val="both"/>
        <w:rPr>
          <w:rFonts w:ascii="Times New Roman" w:hAnsi="Times New Roman"/>
          <w:sz w:val="24"/>
          <w:szCs w:val="24"/>
          <w:lang w:val="pt-BR"/>
        </w:rPr>
      </w:pPr>
      <w:r w:rsidRPr="009E48A2">
        <w:rPr>
          <w:rFonts w:ascii="Times New Roman" w:hAnsi="Times New Roman"/>
          <w:sz w:val="24"/>
          <w:szCs w:val="24"/>
          <w:lang w:val="pt-BR"/>
        </w:rPr>
        <w:t>As agências bancárias e financeiras devem reforçar as medidas preventivas, inclusive organizando as filas para acesso as suas instalações que se formam na parte externa</w:t>
      </w:r>
      <w:r w:rsidR="00BD4C6F" w:rsidRPr="009E48A2">
        <w:rPr>
          <w:rFonts w:ascii="Times New Roman" w:hAnsi="Times New Roman"/>
          <w:sz w:val="24"/>
          <w:szCs w:val="24"/>
          <w:lang w:val="pt-BR"/>
        </w:rPr>
        <w:t>, caso não tome essas medidas, serão punidos com multa diária no valor de R$ 10.000,00 (dez mil reais)</w:t>
      </w:r>
      <w:r w:rsidR="009E48A2">
        <w:rPr>
          <w:rFonts w:ascii="Times New Roman" w:hAnsi="Times New Roman"/>
          <w:sz w:val="24"/>
          <w:szCs w:val="24"/>
          <w:lang w:val="pt-BR"/>
        </w:rPr>
        <w:t>;</w:t>
      </w:r>
    </w:p>
    <w:p w14:paraId="3E8EE6C0" w14:textId="77777777" w:rsidR="002E0775" w:rsidRPr="00D45562" w:rsidRDefault="002E0775" w:rsidP="00430FF0">
      <w:pPr>
        <w:pStyle w:val="Corpodetexto"/>
        <w:numPr>
          <w:ilvl w:val="1"/>
          <w:numId w:val="13"/>
        </w:numPr>
        <w:spacing w:before="100" w:beforeAutospacing="1" w:after="100" w:afterAutospacing="1"/>
        <w:jc w:val="both"/>
        <w:rPr>
          <w:rFonts w:ascii="Times New Roman" w:hAnsi="Times New Roman"/>
          <w:sz w:val="24"/>
          <w:szCs w:val="24"/>
          <w:lang w:val="pt-BR"/>
        </w:rPr>
      </w:pPr>
      <w:r>
        <w:rPr>
          <w:rFonts w:ascii="Times New Roman" w:hAnsi="Times New Roman"/>
          <w:sz w:val="24"/>
          <w:szCs w:val="24"/>
          <w:lang w:val="pt-BR"/>
        </w:rPr>
        <w:t>As indústrias devem seguir os protocolos sanitários específicos.</w:t>
      </w:r>
    </w:p>
    <w:p w14:paraId="76E77A72" w14:textId="6F7DA8C7" w:rsidR="00592B9C" w:rsidRPr="002C0F01" w:rsidRDefault="00592B9C" w:rsidP="00592B9C">
      <w:pPr>
        <w:pStyle w:val="Corpodetexto"/>
        <w:spacing w:before="100" w:beforeAutospacing="1" w:after="100" w:afterAutospacing="1"/>
        <w:ind w:left="0" w:firstLine="0"/>
        <w:jc w:val="both"/>
        <w:rPr>
          <w:rFonts w:ascii="Times New Roman" w:hAnsi="Times New Roman"/>
          <w:sz w:val="24"/>
          <w:szCs w:val="24"/>
          <w:lang w:val="pt-BR"/>
        </w:rPr>
      </w:pPr>
    </w:p>
    <w:p w14:paraId="66F749DD" w14:textId="7EA91BC0" w:rsidR="00872685" w:rsidRPr="002C0F01" w:rsidRDefault="00872685" w:rsidP="00872685">
      <w:pPr>
        <w:pStyle w:val="Corpodetexto"/>
        <w:ind w:left="0" w:firstLine="0"/>
        <w:jc w:val="center"/>
        <w:outlineLvl w:val="6"/>
        <w:rPr>
          <w:rFonts w:ascii="Times New Roman" w:hAnsi="Times New Roman"/>
          <w:b/>
          <w:bCs/>
          <w:sz w:val="24"/>
          <w:szCs w:val="24"/>
          <w:lang w:val="pt-BR"/>
        </w:rPr>
      </w:pPr>
      <w:r w:rsidRPr="002C0F01">
        <w:rPr>
          <w:rFonts w:ascii="Times New Roman" w:hAnsi="Times New Roman"/>
          <w:b/>
          <w:bCs/>
          <w:sz w:val="24"/>
          <w:szCs w:val="24"/>
          <w:lang w:val="pt-BR"/>
        </w:rPr>
        <w:t>Seção II</w:t>
      </w:r>
    </w:p>
    <w:p w14:paraId="328DD117" w14:textId="5BAF0AD8" w:rsidR="00872685" w:rsidRPr="002C0F01" w:rsidRDefault="00872685" w:rsidP="00872685">
      <w:pPr>
        <w:pStyle w:val="Corpodetexto"/>
        <w:ind w:left="0" w:firstLine="0"/>
        <w:jc w:val="center"/>
        <w:outlineLvl w:val="6"/>
        <w:rPr>
          <w:rFonts w:ascii="Times New Roman" w:hAnsi="Times New Roman"/>
          <w:b/>
          <w:bCs/>
          <w:sz w:val="24"/>
          <w:szCs w:val="24"/>
          <w:lang w:val="pt-BR"/>
        </w:rPr>
      </w:pPr>
      <w:r w:rsidRPr="002C0F01">
        <w:rPr>
          <w:rFonts w:ascii="Times New Roman" w:hAnsi="Times New Roman"/>
          <w:b/>
          <w:bCs/>
          <w:sz w:val="24"/>
          <w:szCs w:val="24"/>
          <w:lang w:val="pt-BR"/>
        </w:rPr>
        <w:t>Medidas relacionadas ao horário e funcionamento dos serviços de alimentação (restaurantes, bares, lanchonetes e estabelecimentos similares).</w:t>
      </w:r>
    </w:p>
    <w:p w14:paraId="2967A52D" w14:textId="08386573" w:rsidR="001A4087" w:rsidRPr="002C0F01" w:rsidRDefault="001A4087" w:rsidP="00592B9C">
      <w:pPr>
        <w:pStyle w:val="Corpodetexto"/>
        <w:spacing w:before="100" w:beforeAutospacing="1" w:after="100" w:afterAutospacing="1"/>
        <w:ind w:left="0" w:firstLine="0"/>
        <w:jc w:val="both"/>
        <w:rPr>
          <w:rFonts w:ascii="Times New Roman" w:hAnsi="Times New Roman"/>
          <w:sz w:val="24"/>
          <w:szCs w:val="24"/>
          <w:lang w:val="pt-BR"/>
        </w:rPr>
      </w:pPr>
    </w:p>
    <w:p w14:paraId="591D65B7" w14:textId="702570A3" w:rsidR="001A4087" w:rsidRPr="004F038F" w:rsidRDefault="001A4087" w:rsidP="001A4087">
      <w:pPr>
        <w:pStyle w:val="Corpodetexto"/>
        <w:spacing w:before="100" w:beforeAutospacing="1" w:after="100" w:afterAutospacing="1"/>
        <w:ind w:left="0"/>
        <w:jc w:val="both"/>
        <w:rPr>
          <w:rFonts w:ascii="Times New Roman" w:hAnsi="Times New Roman"/>
          <w:sz w:val="24"/>
          <w:szCs w:val="24"/>
          <w:lang w:val="pt-BR"/>
        </w:rPr>
      </w:pPr>
      <w:r w:rsidRPr="00A91282">
        <w:rPr>
          <w:rFonts w:ascii="Times New Roman" w:hAnsi="Times New Roman"/>
          <w:b/>
          <w:bCs/>
          <w:sz w:val="24"/>
          <w:szCs w:val="24"/>
          <w:lang w:val="pt-BR"/>
        </w:rPr>
        <w:t xml:space="preserve">Art. </w:t>
      </w:r>
      <w:r w:rsidR="00B75E99" w:rsidRPr="00A91282">
        <w:rPr>
          <w:rFonts w:ascii="Times New Roman" w:hAnsi="Times New Roman"/>
          <w:b/>
          <w:bCs/>
          <w:sz w:val="24"/>
          <w:szCs w:val="24"/>
          <w:lang w:val="pt-BR"/>
        </w:rPr>
        <w:t>8</w:t>
      </w:r>
      <w:r w:rsidRPr="00A91282">
        <w:rPr>
          <w:rFonts w:ascii="Times New Roman" w:hAnsi="Times New Roman"/>
          <w:b/>
          <w:bCs/>
          <w:sz w:val="24"/>
          <w:szCs w:val="24"/>
          <w:lang w:val="pt-BR"/>
        </w:rPr>
        <w:t xml:space="preserve">º </w:t>
      </w:r>
      <w:r w:rsidR="00C76C07" w:rsidRPr="00A91282">
        <w:rPr>
          <w:rFonts w:ascii="Times New Roman" w:hAnsi="Times New Roman"/>
          <w:sz w:val="24"/>
          <w:szCs w:val="24"/>
          <w:lang w:val="pt-BR"/>
        </w:rPr>
        <w:t>No</w:t>
      </w:r>
      <w:r w:rsidRPr="00A91282">
        <w:rPr>
          <w:rFonts w:ascii="Times New Roman" w:hAnsi="Times New Roman"/>
          <w:sz w:val="24"/>
          <w:szCs w:val="24"/>
          <w:lang w:val="pt-BR"/>
        </w:rPr>
        <w:t xml:space="preserve"> período compreendido entre </w:t>
      </w:r>
      <w:r w:rsidR="002C0F01" w:rsidRPr="00A91282">
        <w:rPr>
          <w:rFonts w:ascii="Times New Roman" w:hAnsi="Times New Roman"/>
          <w:sz w:val="24"/>
          <w:szCs w:val="24"/>
          <w:lang w:val="pt-BR"/>
        </w:rPr>
        <w:t>3 de maio 2021 e 31 de maio de 2021</w:t>
      </w:r>
      <w:r w:rsidR="00C76C07" w:rsidRPr="00A91282">
        <w:rPr>
          <w:rFonts w:ascii="Times New Roman" w:hAnsi="Times New Roman"/>
          <w:sz w:val="24"/>
          <w:szCs w:val="24"/>
          <w:lang w:val="pt-BR"/>
        </w:rPr>
        <w:t>, bares, salões de jogos</w:t>
      </w:r>
      <w:r w:rsidR="00577778" w:rsidRPr="00A91282">
        <w:rPr>
          <w:rFonts w:ascii="Times New Roman" w:hAnsi="Times New Roman"/>
          <w:sz w:val="24"/>
          <w:szCs w:val="24"/>
          <w:lang w:val="pt-BR"/>
        </w:rPr>
        <w:t xml:space="preserve"> (sinucas, </w:t>
      </w:r>
      <w:proofErr w:type="gramStart"/>
      <w:r w:rsidR="00577778" w:rsidRPr="00A91282">
        <w:rPr>
          <w:rFonts w:ascii="Times New Roman" w:hAnsi="Times New Roman"/>
          <w:sz w:val="24"/>
          <w:szCs w:val="24"/>
          <w:lang w:val="pt-BR"/>
        </w:rPr>
        <w:t xml:space="preserve">baralhos </w:t>
      </w:r>
      <w:proofErr w:type="spellStart"/>
      <w:r w:rsidR="00577778" w:rsidRPr="00A91282">
        <w:rPr>
          <w:rFonts w:ascii="Times New Roman" w:hAnsi="Times New Roman"/>
          <w:sz w:val="24"/>
          <w:szCs w:val="24"/>
          <w:lang w:val="pt-BR"/>
        </w:rPr>
        <w:t>etc</w:t>
      </w:r>
      <w:proofErr w:type="spellEnd"/>
      <w:proofErr w:type="gramEnd"/>
      <w:r w:rsidR="00577778" w:rsidRPr="00A91282">
        <w:rPr>
          <w:rFonts w:ascii="Times New Roman" w:hAnsi="Times New Roman"/>
          <w:sz w:val="24"/>
          <w:szCs w:val="24"/>
          <w:lang w:val="pt-BR"/>
        </w:rPr>
        <w:t>)</w:t>
      </w:r>
      <w:r w:rsidR="00C76C07" w:rsidRPr="00A91282">
        <w:rPr>
          <w:rFonts w:ascii="Times New Roman" w:hAnsi="Times New Roman"/>
          <w:sz w:val="24"/>
          <w:szCs w:val="24"/>
          <w:lang w:val="pt-BR"/>
        </w:rPr>
        <w:t>, restaurantes</w:t>
      </w:r>
      <w:r w:rsidR="00CC2F3C" w:rsidRPr="00A91282">
        <w:rPr>
          <w:rFonts w:ascii="Times New Roman" w:hAnsi="Times New Roman"/>
          <w:sz w:val="24"/>
          <w:szCs w:val="24"/>
          <w:lang w:val="pt-BR"/>
        </w:rPr>
        <w:t xml:space="preserve">, lanchonetes, </w:t>
      </w:r>
      <w:r w:rsidR="00F67437" w:rsidRPr="00A91282">
        <w:rPr>
          <w:rFonts w:ascii="Times New Roman" w:hAnsi="Times New Roman"/>
          <w:sz w:val="24"/>
          <w:szCs w:val="24"/>
          <w:lang w:val="pt-BR"/>
        </w:rPr>
        <w:t xml:space="preserve">espetinhos, </w:t>
      </w:r>
      <w:r w:rsidR="00CC2F3C" w:rsidRPr="00A91282">
        <w:rPr>
          <w:rFonts w:ascii="Times New Roman" w:hAnsi="Times New Roman"/>
          <w:sz w:val="24"/>
          <w:szCs w:val="24"/>
          <w:lang w:val="pt-BR"/>
        </w:rPr>
        <w:t xml:space="preserve">conveniências e estabelecimentos similares somente poderão </w:t>
      </w:r>
      <w:r w:rsidR="00B356A8" w:rsidRPr="00A91282">
        <w:rPr>
          <w:rFonts w:ascii="Times New Roman" w:hAnsi="Times New Roman"/>
          <w:sz w:val="24"/>
          <w:szCs w:val="24"/>
          <w:lang w:val="pt-BR"/>
        </w:rPr>
        <w:t>funcionar</w:t>
      </w:r>
      <w:r w:rsidR="003E3712" w:rsidRPr="00A91282">
        <w:rPr>
          <w:rFonts w:ascii="Times New Roman" w:hAnsi="Times New Roman"/>
          <w:sz w:val="24"/>
          <w:szCs w:val="24"/>
          <w:lang w:val="pt-BR"/>
        </w:rPr>
        <w:t xml:space="preserve"> exclusivamente para comercialização de alimentos</w:t>
      </w:r>
      <w:r w:rsidR="00A91282" w:rsidRPr="00A91282">
        <w:rPr>
          <w:rFonts w:ascii="Times New Roman" w:hAnsi="Times New Roman"/>
          <w:sz w:val="24"/>
          <w:szCs w:val="24"/>
          <w:lang w:val="pt-BR"/>
        </w:rPr>
        <w:t xml:space="preserve">, </w:t>
      </w:r>
      <w:r w:rsidR="00C54268">
        <w:rPr>
          <w:rFonts w:ascii="Times New Roman" w:hAnsi="Times New Roman"/>
          <w:sz w:val="24"/>
          <w:szCs w:val="24"/>
          <w:lang w:val="pt-BR"/>
        </w:rPr>
        <w:t xml:space="preserve">de segunda até sexta-feira, das 8h às </w:t>
      </w:r>
      <w:r w:rsidR="00F54E24">
        <w:rPr>
          <w:rFonts w:ascii="Times New Roman" w:hAnsi="Times New Roman"/>
          <w:sz w:val="24"/>
          <w:szCs w:val="24"/>
          <w:lang w:val="pt-BR"/>
        </w:rPr>
        <w:t xml:space="preserve">16h, </w:t>
      </w:r>
      <w:r w:rsidR="00A91282" w:rsidRPr="00A91282">
        <w:rPr>
          <w:rFonts w:ascii="Times New Roman" w:hAnsi="Times New Roman"/>
          <w:sz w:val="24"/>
          <w:szCs w:val="24"/>
          <w:lang w:val="pt-BR"/>
        </w:rPr>
        <w:t xml:space="preserve">não podendo comercializar bebidas </w:t>
      </w:r>
      <w:r w:rsidR="00A91282" w:rsidRPr="004F038F">
        <w:rPr>
          <w:rFonts w:ascii="Times New Roman" w:hAnsi="Times New Roman"/>
          <w:sz w:val="24"/>
          <w:szCs w:val="24"/>
          <w:lang w:val="pt-BR"/>
        </w:rPr>
        <w:t>alcóolicas em hipótese alguma.</w:t>
      </w:r>
    </w:p>
    <w:p w14:paraId="0EC72CC0" w14:textId="1E8D44A2" w:rsidR="004D095B" w:rsidRPr="004F038F" w:rsidRDefault="00247023" w:rsidP="00430FF0">
      <w:pPr>
        <w:pStyle w:val="PargrafodaLista"/>
        <w:numPr>
          <w:ilvl w:val="3"/>
          <w:numId w:val="18"/>
        </w:numPr>
        <w:spacing w:after="0" w:line="240" w:lineRule="auto"/>
        <w:jc w:val="both"/>
        <w:rPr>
          <w:rFonts w:ascii="Times New Roman" w:hAnsi="Times New Roman"/>
          <w:sz w:val="24"/>
          <w:szCs w:val="24"/>
        </w:rPr>
      </w:pPr>
      <w:r w:rsidRPr="004F038F">
        <w:rPr>
          <w:rFonts w:ascii="Times New Roman" w:hAnsi="Times New Roman"/>
          <w:sz w:val="24"/>
          <w:szCs w:val="24"/>
        </w:rPr>
        <w:lastRenderedPageBreak/>
        <w:t>A comercialização de produtos através dos sistemas de entrega domiciliar (“delivery”) e ponto de retiradas de mercadorias</w:t>
      </w:r>
      <w:r w:rsidR="0092746E" w:rsidRPr="004F038F">
        <w:rPr>
          <w:rFonts w:ascii="Times New Roman" w:hAnsi="Times New Roman"/>
          <w:sz w:val="24"/>
          <w:szCs w:val="24"/>
        </w:rPr>
        <w:t xml:space="preserve"> (</w:t>
      </w:r>
      <w:r w:rsidR="004D095B" w:rsidRPr="004F038F">
        <w:rPr>
          <w:rFonts w:ascii="Times New Roman" w:hAnsi="Times New Roman"/>
          <w:sz w:val="24"/>
          <w:szCs w:val="24"/>
        </w:rPr>
        <w:t>“</w:t>
      </w:r>
      <w:r w:rsidR="0092746E" w:rsidRPr="004F038F">
        <w:rPr>
          <w:rFonts w:ascii="Times New Roman" w:hAnsi="Times New Roman"/>
          <w:sz w:val="24"/>
          <w:szCs w:val="24"/>
        </w:rPr>
        <w:t xml:space="preserve">take </w:t>
      </w:r>
      <w:r w:rsidR="004D095B" w:rsidRPr="004F038F">
        <w:rPr>
          <w:rFonts w:ascii="Times New Roman" w:hAnsi="Times New Roman"/>
          <w:sz w:val="24"/>
          <w:szCs w:val="24"/>
        </w:rPr>
        <w:t>Away”</w:t>
      </w:r>
      <w:r w:rsidR="0092746E" w:rsidRPr="004F038F">
        <w:rPr>
          <w:rFonts w:ascii="Times New Roman" w:hAnsi="Times New Roman"/>
          <w:sz w:val="24"/>
          <w:szCs w:val="24"/>
        </w:rPr>
        <w:t>),</w:t>
      </w:r>
      <w:r w:rsidR="004D095B" w:rsidRPr="004F038F">
        <w:t xml:space="preserve"> </w:t>
      </w:r>
      <w:r w:rsidR="001F3C0A" w:rsidRPr="004F038F">
        <w:rPr>
          <w:rFonts w:ascii="Times New Roman" w:hAnsi="Times New Roman"/>
          <w:sz w:val="24"/>
          <w:szCs w:val="24"/>
        </w:rPr>
        <w:t>poderão funcionar até às 22</w:t>
      </w:r>
      <w:r w:rsidR="004F038F" w:rsidRPr="004F038F">
        <w:rPr>
          <w:rFonts w:ascii="Times New Roman" w:hAnsi="Times New Roman"/>
          <w:sz w:val="24"/>
          <w:szCs w:val="24"/>
        </w:rPr>
        <w:t xml:space="preserve">h, </w:t>
      </w:r>
      <w:r w:rsidR="004D095B" w:rsidRPr="004F038F">
        <w:rPr>
          <w:rFonts w:ascii="Times New Roman" w:hAnsi="Times New Roman"/>
          <w:sz w:val="24"/>
          <w:szCs w:val="24"/>
        </w:rPr>
        <w:t>não se enquadram nas limitações do presente artigo, desde que não aglomere pessoas.</w:t>
      </w:r>
    </w:p>
    <w:p w14:paraId="02C5F499" w14:textId="77777777" w:rsidR="007E3AE3" w:rsidRPr="004F038F" w:rsidRDefault="007E3AE3" w:rsidP="00430FF0">
      <w:pPr>
        <w:pStyle w:val="PargrafodaLista"/>
        <w:numPr>
          <w:ilvl w:val="3"/>
          <w:numId w:val="18"/>
        </w:numPr>
        <w:rPr>
          <w:rFonts w:ascii="Times New Roman" w:hAnsi="Times New Roman"/>
          <w:sz w:val="24"/>
          <w:szCs w:val="24"/>
        </w:rPr>
      </w:pPr>
      <w:r w:rsidRPr="004F038F">
        <w:rPr>
          <w:rFonts w:ascii="Times New Roman" w:hAnsi="Times New Roman"/>
          <w:sz w:val="24"/>
          <w:szCs w:val="24"/>
        </w:rPr>
        <w:t>Fica suspenso a apresentação de qualquer atração musical, artística e que vise aglomerar mais pessoas;</w:t>
      </w:r>
    </w:p>
    <w:p w14:paraId="59D83ADC" w14:textId="6FEAFDF4" w:rsidR="007E3AE3" w:rsidRPr="004F038F" w:rsidRDefault="007E3AE3" w:rsidP="00430FF0">
      <w:pPr>
        <w:pStyle w:val="PargrafodaLista"/>
        <w:numPr>
          <w:ilvl w:val="3"/>
          <w:numId w:val="18"/>
        </w:numPr>
        <w:spacing w:after="0" w:line="240" w:lineRule="auto"/>
        <w:jc w:val="both"/>
        <w:rPr>
          <w:rFonts w:ascii="Times New Roman" w:hAnsi="Times New Roman"/>
          <w:sz w:val="24"/>
          <w:szCs w:val="24"/>
        </w:rPr>
      </w:pPr>
      <w:r w:rsidRPr="004F038F">
        <w:rPr>
          <w:rFonts w:ascii="Times New Roman" w:hAnsi="Times New Roman"/>
          <w:sz w:val="24"/>
          <w:szCs w:val="24"/>
        </w:rPr>
        <w:t xml:space="preserve">Devem seguir </w:t>
      </w:r>
      <w:r w:rsidR="00C54268" w:rsidRPr="004F038F">
        <w:rPr>
          <w:rFonts w:ascii="Times New Roman" w:hAnsi="Times New Roman"/>
          <w:sz w:val="24"/>
          <w:szCs w:val="24"/>
        </w:rPr>
        <w:t>o protocolo</w:t>
      </w:r>
      <w:r w:rsidRPr="004F038F">
        <w:rPr>
          <w:rFonts w:ascii="Times New Roman" w:hAnsi="Times New Roman"/>
          <w:sz w:val="24"/>
          <w:szCs w:val="24"/>
        </w:rPr>
        <w:t xml:space="preserve"> sanitário previsto no link: </w:t>
      </w:r>
      <w:hyperlink r:id="rId12" w:history="1">
        <w:r w:rsidRPr="004F038F">
          <w:rPr>
            <w:rStyle w:val="Hyperlink"/>
            <w:rFonts w:ascii="Times New Roman" w:hAnsi="Times New Roman"/>
            <w:color w:val="auto"/>
            <w:sz w:val="24"/>
            <w:szCs w:val="24"/>
          </w:rPr>
          <w:t>https://paraiba.pb.gov.br/diretas/saude/coronavirus/arquivos/bares-e-restaurantes.pdf</w:t>
        </w:r>
      </w:hyperlink>
      <w:r w:rsidRPr="004F038F">
        <w:rPr>
          <w:rFonts w:ascii="Times New Roman" w:hAnsi="Times New Roman"/>
          <w:sz w:val="24"/>
          <w:szCs w:val="24"/>
        </w:rPr>
        <w:t xml:space="preserve"> </w:t>
      </w:r>
      <w:r w:rsidR="000B126B" w:rsidRPr="004F038F">
        <w:rPr>
          <w:rFonts w:ascii="Times New Roman" w:hAnsi="Times New Roman"/>
          <w:sz w:val="24"/>
          <w:szCs w:val="24"/>
        </w:rPr>
        <w:t>.</w:t>
      </w:r>
    </w:p>
    <w:p w14:paraId="3756B866" w14:textId="77777777" w:rsidR="00AA209D" w:rsidRPr="004F038F" w:rsidRDefault="00AA209D" w:rsidP="00592B9C">
      <w:pPr>
        <w:pStyle w:val="Corpodetexto"/>
        <w:spacing w:before="100" w:beforeAutospacing="1" w:after="100" w:afterAutospacing="1"/>
        <w:ind w:left="0" w:firstLine="0"/>
        <w:jc w:val="both"/>
        <w:rPr>
          <w:rFonts w:ascii="Times New Roman" w:hAnsi="Times New Roman"/>
          <w:sz w:val="24"/>
          <w:szCs w:val="24"/>
          <w:lang w:val="pt-BR"/>
        </w:rPr>
      </w:pPr>
    </w:p>
    <w:p w14:paraId="72BF07BD" w14:textId="77777777" w:rsidR="00654AE0" w:rsidRPr="004F038F" w:rsidRDefault="00654AE0" w:rsidP="00654AE0">
      <w:pPr>
        <w:pStyle w:val="Corpodetexto"/>
        <w:ind w:left="0" w:firstLine="0"/>
        <w:jc w:val="center"/>
        <w:outlineLvl w:val="6"/>
        <w:rPr>
          <w:rFonts w:ascii="Times New Roman" w:hAnsi="Times New Roman"/>
          <w:b/>
          <w:bCs/>
          <w:sz w:val="24"/>
          <w:szCs w:val="24"/>
          <w:lang w:val="pt-BR"/>
        </w:rPr>
      </w:pPr>
      <w:r w:rsidRPr="004F038F">
        <w:rPr>
          <w:rFonts w:ascii="Times New Roman" w:hAnsi="Times New Roman"/>
          <w:b/>
          <w:bCs/>
          <w:sz w:val="24"/>
          <w:szCs w:val="24"/>
          <w:lang w:val="pt-BR"/>
        </w:rPr>
        <w:t>Seção III</w:t>
      </w:r>
    </w:p>
    <w:p w14:paraId="2598E5A8" w14:textId="77777777" w:rsidR="00654AE0" w:rsidRPr="004F038F" w:rsidRDefault="00654AE0" w:rsidP="00654AE0">
      <w:pPr>
        <w:pStyle w:val="Corpodetexto"/>
        <w:ind w:left="0" w:firstLine="0"/>
        <w:jc w:val="center"/>
        <w:outlineLvl w:val="6"/>
        <w:rPr>
          <w:rFonts w:ascii="Times New Roman" w:hAnsi="Times New Roman"/>
          <w:b/>
          <w:bCs/>
          <w:sz w:val="24"/>
          <w:szCs w:val="24"/>
          <w:lang w:val="pt-BR"/>
        </w:rPr>
      </w:pPr>
      <w:r w:rsidRPr="004F038F">
        <w:rPr>
          <w:rFonts w:ascii="Times New Roman" w:hAnsi="Times New Roman"/>
          <w:b/>
          <w:bCs/>
          <w:sz w:val="24"/>
          <w:szCs w:val="24"/>
          <w:lang w:val="pt-BR"/>
        </w:rPr>
        <w:t>Medidas relacionadas ao horário e funcionamento das atividades esportivas.</w:t>
      </w:r>
    </w:p>
    <w:p w14:paraId="5C27CCE4" w14:textId="06878C13" w:rsidR="00654AE0" w:rsidRPr="004F038F" w:rsidRDefault="00654AE0" w:rsidP="00654AE0">
      <w:pPr>
        <w:pStyle w:val="Corpodetexto"/>
        <w:spacing w:before="100" w:beforeAutospacing="1" w:after="100" w:afterAutospacing="1"/>
        <w:ind w:left="0" w:firstLine="0"/>
        <w:jc w:val="both"/>
        <w:rPr>
          <w:rFonts w:ascii="Times New Roman" w:hAnsi="Times New Roman"/>
          <w:sz w:val="24"/>
          <w:szCs w:val="24"/>
          <w:lang w:val="pt-BR"/>
        </w:rPr>
      </w:pPr>
    </w:p>
    <w:p w14:paraId="6EFE228B" w14:textId="4338C636" w:rsidR="001A4087" w:rsidRPr="00B722AA" w:rsidRDefault="001A4087" w:rsidP="001A4087">
      <w:pPr>
        <w:pStyle w:val="Corpodetexto"/>
        <w:spacing w:before="100" w:beforeAutospacing="1" w:after="100" w:afterAutospacing="1"/>
        <w:ind w:left="0"/>
        <w:jc w:val="both"/>
        <w:rPr>
          <w:rFonts w:ascii="Times New Roman" w:hAnsi="Times New Roman"/>
          <w:sz w:val="24"/>
          <w:szCs w:val="24"/>
          <w:lang w:val="pt-BR"/>
        </w:rPr>
      </w:pPr>
      <w:r w:rsidRPr="004F038F">
        <w:rPr>
          <w:rFonts w:ascii="Times New Roman" w:hAnsi="Times New Roman"/>
          <w:b/>
          <w:bCs/>
          <w:sz w:val="24"/>
          <w:szCs w:val="24"/>
          <w:lang w:val="pt-BR"/>
        </w:rPr>
        <w:t xml:space="preserve">Art. </w:t>
      </w:r>
      <w:r w:rsidR="00B75E99" w:rsidRPr="00B722AA">
        <w:rPr>
          <w:rFonts w:ascii="Times New Roman" w:hAnsi="Times New Roman"/>
          <w:b/>
          <w:bCs/>
          <w:sz w:val="24"/>
          <w:szCs w:val="24"/>
          <w:lang w:val="pt-BR"/>
        </w:rPr>
        <w:t>9</w:t>
      </w:r>
      <w:r w:rsidRPr="00B722AA">
        <w:rPr>
          <w:rFonts w:ascii="Times New Roman" w:hAnsi="Times New Roman"/>
          <w:b/>
          <w:bCs/>
          <w:sz w:val="24"/>
          <w:szCs w:val="24"/>
          <w:lang w:val="pt-BR"/>
        </w:rPr>
        <w:t xml:space="preserve">º </w:t>
      </w:r>
      <w:r w:rsidRPr="00B722AA">
        <w:rPr>
          <w:rFonts w:ascii="Times New Roman" w:hAnsi="Times New Roman"/>
          <w:sz w:val="24"/>
          <w:szCs w:val="24"/>
          <w:lang w:val="pt-BR"/>
        </w:rPr>
        <w:t xml:space="preserve">Ficam estabelecidas as seguintes medidas no período compreendido entre </w:t>
      </w:r>
      <w:r w:rsidR="002C0F01" w:rsidRPr="00B722AA">
        <w:rPr>
          <w:rFonts w:ascii="Times New Roman" w:hAnsi="Times New Roman"/>
          <w:sz w:val="24"/>
          <w:szCs w:val="24"/>
          <w:lang w:val="pt-BR"/>
        </w:rPr>
        <w:t>3 de maio 2021 e 31 de maio de 2021</w:t>
      </w:r>
      <w:r w:rsidRPr="00B722AA">
        <w:rPr>
          <w:rFonts w:ascii="Times New Roman" w:hAnsi="Times New Roman"/>
          <w:sz w:val="24"/>
          <w:szCs w:val="24"/>
          <w:lang w:val="pt-BR"/>
        </w:rPr>
        <w:t>:</w:t>
      </w:r>
    </w:p>
    <w:p w14:paraId="7DEC380B" w14:textId="5499C242" w:rsidR="00654AE0" w:rsidRPr="00B722AA" w:rsidRDefault="004F038F" w:rsidP="00430FF0">
      <w:pPr>
        <w:pStyle w:val="Corpodetexto"/>
        <w:numPr>
          <w:ilvl w:val="1"/>
          <w:numId w:val="17"/>
        </w:numPr>
        <w:jc w:val="both"/>
        <w:rPr>
          <w:rFonts w:ascii="Times New Roman" w:hAnsi="Times New Roman"/>
          <w:sz w:val="24"/>
          <w:szCs w:val="24"/>
          <w:lang w:val="pt-BR"/>
        </w:rPr>
      </w:pPr>
      <w:r w:rsidRPr="00B722AA">
        <w:rPr>
          <w:rFonts w:ascii="Times New Roman" w:hAnsi="Times New Roman"/>
          <w:sz w:val="24"/>
          <w:szCs w:val="24"/>
          <w:lang w:val="pt-BR"/>
        </w:rPr>
        <w:t>Fica suspenso o funcionamento de a</w:t>
      </w:r>
      <w:r w:rsidR="00654AE0" w:rsidRPr="00B722AA">
        <w:rPr>
          <w:rFonts w:ascii="Times New Roman" w:hAnsi="Times New Roman"/>
          <w:sz w:val="24"/>
          <w:szCs w:val="24"/>
          <w:lang w:val="pt-BR"/>
        </w:rPr>
        <w:t>cademias de ginástica com atividades sem contato e atividades de esporte ao ar livre sem contato em espaços privados (natação, tênis etc.</w:t>
      </w:r>
      <w:proofErr w:type="gramStart"/>
      <w:r w:rsidR="00654AE0" w:rsidRPr="00B722AA">
        <w:rPr>
          <w:rFonts w:ascii="Times New Roman" w:hAnsi="Times New Roman"/>
          <w:sz w:val="24"/>
          <w:szCs w:val="24"/>
          <w:lang w:val="pt-BR"/>
        </w:rPr>
        <w:t xml:space="preserve">) </w:t>
      </w:r>
      <w:r w:rsidRPr="00B722AA">
        <w:rPr>
          <w:rFonts w:ascii="Times New Roman" w:hAnsi="Times New Roman"/>
          <w:sz w:val="24"/>
          <w:szCs w:val="24"/>
          <w:lang w:val="pt-BR"/>
        </w:rPr>
        <w:t>;</w:t>
      </w:r>
      <w:proofErr w:type="gramEnd"/>
    </w:p>
    <w:p w14:paraId="6A2EE971" w14:textId="7E07ED14" w:rsidR="00654AE0" w:rsidRPr="00B722AA" w:rsidRDefault="00464D5C" w:rsidP="00430FF0">
      <w:pPr>
        <w:pStyle w:val="Corpodetexto"/>
        <w:numPr>
          <w:ilvl w:val="1"/>
          <w:numId w:val="17"/>
        </w:numPr>
        <w:jc w:val="both"/>
        <w:rPr>
          <w:rFonts w:ascii="Times New Roman" w:hAnsi="Times New Roman"/>
          <w:sz w:val="24"/>
          <w:szCs w:val="24"/>
          <w:lang w:val="pt-BR"/>
        </w:rPr>
      </w:pPr>
      <w:r w:rsidRPr="00B722AA">
        <w:rPr>
          <w:rFonts w:ascii="Times New Roman" w:hAnsi="Times New Roman"/>
          <w:sz w:val="24"/>
          <w:szCs w:val="24"/>
          <w:lang w:val="pt-BR"/>
        </w:rPr>
        <w:t>Fica suspenso a realização de a</w:t>
      </w:r>
      <w:r w:rsidR="00654AE0" w:rsidRPr="00B722AA">
        <w:rPr>
          <w:rFonts w:ascii="Times New Roman" w:hAnsi="Times New Roman"/>
          <w:sz w:val="24"/>
          <w:szCs w:val="24"/>
          <w:lang w:val="pt-BR"/>
        </w:rPr>
        <w:t xml:space="preserve">tividades físicas ao ar livre </w:t>
      </w:r>
      <w:r w:rsidR="00DA59D0" w:rsidRPr="00B722AA">
        <w:rPr>
          <w:rFonts w:ascii="Times New Roman" w:hAnsi="Times New Roman"/>
          <w:sz w:val="24"/>
          <w:szCs w:val="24"/>
          <w:lang w:val="pt-BR"/>
        </w:rPr>
        <w:t xml:space="preserve">e fechado </w:t>
      </w:r>
      <w:r w:rsidR="00654AE0" w:rsidRPr="00B722AA">
        <w:rPr>
          <w:rFonts w:ascii="Times New Roman" w:hAnsi="Times New Roman"/>
          <w:sz w:val="24"/>
          <w:szCs w:val="24"/>
          <w:lang w:val="pt-BR"/>
        </w:rPr>
        <w:t>de esportes de contato (futebol, futsal, basquete</w:t>
      </w:r>
      <w:r w:rsidR="00BB29F4" w:rsidRPr="00B722AA">
        <w:rPr>
          <w:rFonts w:ascii="Times New Roman" w:hAnsi="Times New Roman"/>
          <w:sz w:val="24"/>
          <w:szCs w:val="24"/>
          <w:lang w:val="pt-BR"/>
        </w:rPr>
        <w:t>, lutas</w:t>
      </w:r>
      <w:r w:rsidR="002D4CCE" w:rsidRPr="00B722AA">
        <w:rPr>
          <w:rFonts w:ascii="Times New Roman" w:hAnsi="Times New Roman"/>
          <w:sz w:val="24"/>
          <w:szCs w:val="24"/>
          <w:lang w:val="pt-BR"/>
        </w:rPr>
        <w:t xml:space="preserve"> e </w:t>
      </w:r>
      <w:r w:rsidR="00BB29F4" w:rsidRPr="00B722AA">
        <w:rPr>
          <w:rFonts w:ascii="Times New Roman" w:hAnsi="Times New Roman"/>
          <w:sz w:val="24"/>
          <w:szCs w:val="24"/>
          <w:lang w:val="pt-BR"/>
        </w:rPr>
        <w:t>artes marciais</w:t>
      </w:r>
      <w:r w:rsidR="002D4CCE" w:rsidRPr="00B722AA">
        <w:rPr>
          <w:rFonts w:ascii="Times New Roman" w:hAnsi="Times New Roman"/>
          <w:sz w:val="24"/>
          <w:szCs w:val="24"/>
          <w:lang w:val="pt-BR"/>
        </w:rPr>
        <w:t xml:space="preserve"> com contato</w:t>
      </w:r>
      <w:r w:rsidR="00654AE0" w:rsidRPr="00B722AA">
        <w:rPr>
          <w:rFonts w:ascii="Times New Roman" w:hAnsi="Times New Roman"/>
          <w:sz w:val="24"/>
          <w:szCs w:val="24"/>
          <w:lang w:val="pt-BR"/>
        </w:rPr>
        <w:t xml:space="preserve"> etc.)</w:t>
      </w:r>
      <w:r w:rsidR="00684752" w:rsidRPr="00B722AA">
        <w:rPr>
          <w:rFonts w:ascii="Times New Roman" w:hAnsi="Times New Roman"/>
          <w:sz w:val="24"/>
          <w:szCs w:val="24"/>
          <w:lang w:val="pt-BR"/>
        </w:rPr>
        <w:t>;</w:t>
      </w:r>
    </w:p>
    <w:p w14:paraId="24BE802D" w14:textId="77777777" w:rsidR="00654AE0" w:rsidRPr="00B722AA" w:rsidRDefault="00654AE0" w:rsidP="00430FF0">
      <w:pPr>
        <w:pStyle w:val="Corpodetexto"/>
        <w:numPr>
          <w:ilvl w:val="1"/>
          <w:numId w:val="17"/>
        </w:numPr>
        <w:jc w:val="both"/>
        <w:rPr>
          <w:rFonts w:ascii="Times New Roman" w:hAnsi="Times New Roman"/>
          <w:sz w:val="24"/>
          <w:szCs w:val="24"/>
          <w:lang w:val="pt-BR"/>
        </w:rPr>
      </w:pPr>
      <w:r w:rsidRPr="00B722AA">
        <w:rPr>
          <w:rFonts w:ascii="Times New Roman" w:hAnsi="Times New Roman"/>
          <w:sz w:val="24"/>
          <w:szCs w:val="24"/>
          <w:lang w:val="pt-BR"/>
        </w:rPr>
        <w:t>Fica suspenso a realização de competições municipais e intermunicipais e a realização de práticas esportivas coletivas em ginásios e locais fechados;</w:t>
      </w:r>
    </w:p>
    <w:p w14:paraId="3B47F5F2" w14:textId="560219C6" w:rsidR="00654AE0" w:rsidRPr="00B722AA" w:rsidRDefault="00654AE0" w:rsidP="00430FF0">
      <w:pPr>
        <w:pStyle w:val="Corpodetexto"/>
        <w:numPr>
          <w:ilvl w:val="1"/>
          <w:numId w:val="17"/>
        </w:numPr>
        <w:jc w:val="both"/>
        <w:rPr>
          <w:rFonts w:ascii="Times New Roman" w:hAnsi="Times New Roman"/>
          <w:sz w:val="24"/>
          <w:szCs w:val="24"/>
          <w:lang w:val="pt-BR"/>
        </w:rPr>
      </w:pPr>
      <w:r w:rsidRPr="00B722AA">
        <w:rPr>
          <w:rFonts w:ascii="Times New Roman" w:hAnsi="Times New Roman"/>
          <w:sz w:val="24"/>
          <w:szCs w:val="24"/>
          <w:lang w:val="pt-BR"/>
        </w:rPr>
        <w:t>Fica suspenso a realização de jogos, torneios e campeonatos em locais abertos, responsabilizando o organizador pelo descumprimento</w:t>
      </w:r>
      <w:r w:rsidR="00E540B1" w:rsidRPr="00B722AA">
        <w:rPr>
          <w:rFonts w:ascii="Times New Roman" w:hAnsi="Times New Roman"/>
          <w:sz w:val="24"/>
          <w:szCs w:val="24"/>
          <w:lang w:val="pt-BR"/>
        </w:rPr>
        <w:t>.</w:t>
      </w:r>
    </w:p>
    <w:p w14:paraId="2AEFA1CA" w14:textId="77777777" w:rsidR="00A10161" w:rsidRPr="00B722AA" w:rsidRDefault="00A10161" w:rsidP="00A10161">
      <w:pPr>
        <w:pStyle w:val="Corpodetexto"/>
        <w:spacing w:before="100" w:beforeAutospacing="1" w:after="100" w:afterAutospacing="1"/>
        <w:ind w:left="0" w:firstLine="0"/>
        <w:jc w:val="both"/>
        <w:rPr>
          <w:rFonts w:ascii="Times New Roman" w:hAnsi="Times New Roman"/>
          <w:sz w:val="24"/>
          <w:szCs w:val="24"/>
          <w:lang w:val="pt-BR"/>
        </w:rPr>
      </w:pPr>
    </w:p>
    <w:p w14:paraId="461E93AE" w14:textId="1BD2D7AA" w:rsidR="00A10161" w:rsidRPr="00B722AA" w:rsidRDefault="00A10161" w:rsidP="00A10161">
      <w:pPr>
        <w:pStyle w:val="Corpodetexto"/>
        <w:ind w:left="0" w:firstLine="0"/>
        <w:jc w:val="center"/>
        <w:outlineLvl w:val="6"/>
        <w:rPr>
          <w:rFonts w:ascii="Times New Roman" w:hAnsi="Times New Roman"/>
          <w:b/>
          <w:bCs/>
          <w:sz w:val="24"/>
          <w:szCs w:val="24"/>
          <w:lang w:val="pt-BR"/>
        </w:rPr>
      </w:pPr>
      <w:r w:rsidRPr="00B722AA">
        <w:rPr>
          <w:rFonts w:ascii="Times New Roman" w:hAnsi="Times New Roman"/>
          <w:b/>
          <w:bCs/>
          <w:sz w:val="24"/>
          <w:szCs w:val="24"/>
          <w:lang w:val="pt-BR"/>
        </w:rPr>
        <w:t>Seção I</w:t>
      </w:r>
      <w:r w:rsidR="00872685" w:rsidRPr="00B722AA">
        <w:rPr>
          <w:rFonts w:ascii="Times New Roman" w:hAnsi="Times New Roman"/>
          <w:b/>
          <w:bCs/>
          <w:sz w:val="24"/>
          <w:szCs w:val="24"/>
          <w:lang w:val="pt-BR"/>
        </w:rPr>
        <w:t>V</w:t>
      </w:r>
    </w:p>
    <w:p w14:paraId="1E145720" w14:textId="77777777" w:rsidR="00A10161" w:rsidRPr="00B722AA" w:rsidRDefault="00A10161" w:rsidP="00A10161">
      <w:pPr>
        <w:pStyle w:val="Corpodetexto"/>
        <w:ind w:left="0" w:firstLine="0"/>
        <w:jc w:val="center"/>
        <w:outlineLvl w:val="6"/>
        <w:rPr>
          <w:rFonts w:ascii="Times New Roman" w:hAnsi="Times New Roman"/>
          <w:b/>
          <w:bCs/>
          <w:sz w:val="24"/>
          <w:szCs w:val="24"/>
          <w:lang w:val="pt-BR"/>
        </w:rPr>
      </w:pPr>
      <w:r w:rsidRPr="00B722AA">
        <w:rPr>
          <w:rFonts w:ascii="Times New Roman" w:hAnsi="Times New Roman"/>
          <w:b/>
          <w:bCs/>
          <w:sz w:val="24"/>
          <w:szCs w:val="24"/>
          <w:lang w:val="pt-BR"/>
        </w:rPr>
        <w:t>Medidas relacionadas ao horário e funcionamento das atividades religiosas.</w:t>
      </w:r>
    </w:p>
    <w:p w14:paraId="0D5F2318" w14:textId="2D00188D" w:rsidR="00A10161" w:rsidRPr="00B722AA" w:rsidRDefault="00A10161" w:rsidP="00A10161">
      <w:pPr>
        <w:pStyle w:val="Corpodetexto"/>
        <w:spacing w:before="100" w:beforeAutospacing="1" w:after="100" w:afterAutospacing="1"/>
        <w:ind w:left="0" w:firstLine="0"/>
        <w:jc w:val="both"/>
        <w:rPr>
          <w:rFonts w:ascii="Times New Roman" w:hAnsi="Times New Roman"/>
          <w:sz w:val="24"/>
          <w:szCs w:val="24"/>
          <w:lang w:val="pt-BR"/>
        </w:rPr>
      </w:pPr>
    </w:p>
    <w:p w14:paraId="382CE02B" w14:textId="0D14E3FF" w:rsidR="00A10161" w:rsidRDefault="0090021E" w:rsidP="00430FF0">
      <w:pPr>
        <w:pStyle w:val="Corpodetexto"/>
        <w:numPr>
          <w:ilvl w:val="0"/>
          <w:numId w:val="20"/>
        </w:numPr>
        <w:spacing w:before="100" w:beforeAutospacing="1" w:after="100" w:afterAutospacing="1"/>
        <w:jc w:val="both"/>
        <w:rPr>
          <w:rFonts w:ascii="Times New Roman" w:hAnsi="Times New Roman"/>
          <w:sz w:val="24"/>
          <w:szCs w:val="24"/>
          <w:lang w:val="pt-BR"/>
        </w:rPr>
      </w:pPr>
      <w:r w:rsidRPr="00B722AA">
        <w:rPr>
          <w:rFonts w:ascii="Times New Roman" w:hAnsi="Times New Roman"/>
          <w:sz w:val="24"/>
          <w:szCs w:val="24"/>
          <w:lang w:val="pt-BR"/>
        </w:rPr>
        <w:t xml:space="preserve">No período compreendido entre </w:t>
      </w:r>
      <w:r w:rsidR="002C0F01" w:rsidRPr="00B722AA">
        <w:rPr>
          <w:rFonts w:ascii="Times New Roman" w:hAnsi="Times New Roman"/>
          <w:sz w:val="24"/>
          <w:szCs w:val="24"/>
          <w:lang w:val="pt-BR"/>
        </w:rPr>
        <w:t>3 de maio 2021 e 31 de maio de 2021</w:t>
      </w:r>
      <w:r w:rsidRPr="00B722AA">
        <w:rPr>
          <w:rFonts w:ascii="Times New Roman" w:hAnsi="Times New Roman"/>
          <w:sz w:val="24"/>
          <w:szCs w:val="24"/>
          <w:lang w:val="pt-BR"/>
        </w:rPr>
        <w:t xml:space="preserve">, </w:t>
      </w:r>
      <w:r w:rsidR="00B75E99" w:rsidRPr="00B722AA">
        <w:rPr>
          <w:rFonts w:ascii="Times New Roman" w:hAnsi="Times New Roman"/>
          <w:sz w:val="24"/>
          <w:szCs w:val="24"/>
          <w:lang w:val="pt-BR"/>
        </w:rPr>
        <w:t>fica suspensa a realização de missas, cultos e quaisquer cerimônias religiosas presenciais, principalmente</w:t>
      </w:r>
      <w:r w:rsidR="00A10161" w:rsidRPr="00B722AA">
        <w:rPr>
          <w:rFonts w:ascii="Times New Roman" w:hAnsi="Times New Roman"/>
          <w:sz w:val="24"/>
          <w:szCs w:val="24"/>
          <w:lang w:val="pt-BR"/>
        </w:rPr>
        <w:t xml:space="preserve"> a realização de atividades religiosas de massa (Eventos religiosos, celebrações, </w:t>
      </w:r>
      <w:r w:rsidR="00BA0D0F" w:rsidRPr="00B722AA">
        <w:rPr>
          <w:rFonts w:ascii="Times New Roman" w:hAnsi="Times New Roman"/>
          <w:sz w:val="24"/>
          <w:szCs w:val="24"/>
          <w:lang w:val="pt-BR"/>
        </w:rPr>
        <w:t xml:space="preserve">passeatas, carreatas, </w:t>
      </w:r>
      <w:r w:rsidR="00A10161" w:rsidRPr="00B722AA">
        <w:rPr>
          <w:rFonts w:ascii="Times New Roman" w:hAnsi="Times New Roman"/>
          <w:sz w:val="24"/>
          <w:szCs w:val="24"/>
          <w:lang w:val="pt-BR"/>
        </w:rPr>
        <w:t>peregrinações, procissões, retiros, festivais, seminários etc.)</w:t>
      </w:r>
      <w:r w:rsidR="00E82E59" w:rsidRPr="00B722AA">
        <w:rPr>
          <w:rFonts w:ascii="Times New Roman" w:hAnsi="Times New Roman"/>
          <w:sz w:val="24"/>
          <w:szCs w:val="24"/>
          <w:lang w:val="pt-BR"/>
        </w:rPr>
        <w:t>.</w:t>
      </w:r>
    </w:p>
    <w:p w14:paraId="04040E3B" w14:textId="53E1EA5B" w:rsidR="00054864" w:rsidRPr="00054864" w:rsidRDefault="00054864" w:rsidP="00054864">
      <w:pPr>
        <w:pStyle w:val="Corpodetexto"/>
        <w:numPr>
          <w:ilvl w:val="3"/>
          <w:numId w:val="32"/>
        </w:numPr>
        <w:spacing w:before="100" w:beforeAutospacing="1" w:after="100" w:afterAutospacing="1"/>
        <w:jc w:val="both"/>
        <w:rPr>
          <w:rFonts w:ascii="Times New Roman" w:hAnsi="Times New Roman"/>
          <w:sz w:val="24"/>
          <w:szCs w:val="24"/>
          <w:lang w:val="pt-BR"/>
        </w:rPr>
      </w:pPr>
      <w:r>
        <w:rPr>
          <w:rFonts w:ascii="Times New Roman" w:hAnsi="Times New Roman"/>
          <w:sz w:val="24"/>
          <w:szCs w:val="24"/>
          <w:lang w:val="pt-BR"/>
        </w:rPr>
        <w:t xml:space="preserve"> </w:t>
      </w:r>
      <w:r w:rsidRPr="00054864">
        <w:rPr>
          <w:rFonts w:ascii="Times New Roman" w:hAnsi="Times New Roman"/>
          <w:sz w:val="24"/>
          <w:szCs w:val="24"/>
          <w:lang w:val="pt-BR"/>
        </w:rPr>
        <w:t xml:space="preserve">A vedação tratada no </w:t>
      </w:r>
      <w:r w:rsidRPr="00054864">
        <w:rPr>
          <w:rFonts w:ascii="Times New Roman" w:hAnsi="Times New Roman"/>
          <w:i/>
          <w:iCs/>
          <w:sz w:val="24"/>
          <w:szCs w:val="24"/>
          <w:lang w:val="pt-BR"/>
        </w:rPr>
        <w:t>caput</w:t>
      </w:r>
      <w:r w:rsidRPr="00054864">
        <w:rPr>
          <w:rFonts w:ascii="Times New Roman" w:hAnsi="Times New Roman"/>
          <w:sz w:val="24"/>
          <w:szCs w:val="24"/>
          <w:lang w:val="pt-BR"/>
        </w:rPr>
        <w:t xml:space="preserve"> não se aplica a atividades de preparação, gravação e transmissão de missas, cultos e quaisquer cerimônias religiosas pela internet ou por outros veículos de comunicação, realizadas em igrejas, templos ou demais locais destacados para este fim, com restrição de presença apenas aos ministros e oficiais religiosos, músicos e o correspondente pessoal de apoio técnico.</w:t>
      </w:r>
    </w:p>
    <w:p w14:paraId="47585AFD" w14:textId="1CE8984D" w:rsidR="00054864" w:rsidRDefault="00054864" w:rsidP="00054864">
      <w:pPr>
        <w:pStyle w:val="Corpodetexto"/>
        <w:numPr>
          <w:ilvl w:val="3"/>
          <w:numId w:val="32"/>
        </w:numPr>
        <w:spacing w:before="100" w:beforeAutospacing="1" w:after="100" w:afterAutospacing="1"/>
        <w:jc w:val="both"/>
        <w:rPr>
          <w:rFonts w:ascii="Times New Roman" w:hAnsi="Times New Roman"/>
          <w:sz w:val="24"/>
          <w:szCs w:val="24"/>
          <w:lang w:val="pt-BR"/>
        </w:rPr>
      </w:pPr>
      <w:r w:rsidRPr="00054864">
        <w:rPr>
          <w:rFonts w:ascii="Times New Roman" w:hAnsi="Times New Roman"/>
          <w:sz w:val="24"/>
          <w:szCs w:val="24"/>
          <w:lang w:val="pt-BR"/>
        </w:rPr>
        <w:t xml:space="preserve">A vedação contida no </w:t>
      </w:r>
      <w:r w:rsidRPr="002E340E">
        <w:rPr>
          <w:rFonts w:ascii="Times New Roman" w:hAnsi="Times New Roman"/>
          <w:i/>
          <w:iCs/>
          <w:sz w:val="24"/>
          <w:szCs w:val="24"/>
          <w:lang w:val="pt-BR"/>
        </w:rPr>
        <w:t>caput</w:t>
      </w:r>
      <w:r w:rsidRPr="00054864">
        <w:rPr>
          <w:rFonts w:ascii="Times New Roman" w:hAnsi="Times New Roman"/>
          <w:sz w:val="24"/>
          <w:szCs w:val="24"/>
          <w:lang w:val="pt-BR"/>
        </w:rPr>
        <w:t xml:space="preserve"> não impede o funcionamento das igrejas e templos para as ações de assistência social e espiritual, desde que realizadas sem aglomeração de pessoas e observadas todas as normas sanitárias vigentes.</w:t>
      </w:r>
    </w:p>
    <w:p w14:paraId="722CAEA4" w14:textId="28B2B1A7" w:rsidR="00572F3D" w:rsidRDefault="00572F3D" w:rsidP="00593248">
      <w:pPr>
        <w:pStyle w:val="Corpodetexto"/>
        <w:spacing w:before="100" w:beforeAutospacing="1" w:after="100" w:afterAutospacing="1"/>
        <w:ind w:left="0" w:firstLine="0"/>
        <w:jc w:val="both"/>
        <w:rPr>
          <w:rFonts w:ascii="Times New Roman" w:hAnsi="Times New Roman"/>
          <w:sz w:val="24"/>
          <w:szCs w:val="24"/>
          <w:lang w:val="pt-BR"/>
        </w:rPr>
      </w:pPr>
    </w:p>
    <w:p w14:paraId="6A56118E" w14:textId="77777777" w:rsidR="00CD7FA8" w:rsidRPr="005A0A63" w:rsidRDefault="00CD7FA8" w:rsidP="00593248">
      <w:pPr>
        <w:pStyle w:val="Corpodetexto"/>
        <w:spacing w:before="100" w:beforeAutospacing="1" w:after="100" w:afterAutospacing="1"/>
        <w:ind w:left="0" w:firstLine="0"/>
        <w:jc w:val="both"/>
        <w:rPr>
          <w:rFonts w:ascii="Times New Roman" w:hAnsi="Times New Roman"/>
          <w:sz w:val="24"/>
          <w:szCs w:val="24"/>
          <w:lang w:val="pt-BR"/>
        </w:rPr>
      </w:pPr>
    </w:p>
    <w:p w14:paraId="18E3D4AD" w14:textId="6BD40E14" w:rsidR="00593248" w:rsidRPr="005A0A63" w:rsidRDefault="00593248" w:rsidP="00593248">
      <w:pPr>
        <w:pStyle w:val="Corpodetexto"/>
        <w:ind w:left="0" w:firstLine="0"/>
        <w:jc w:val="center"/>
        <w:outlineLvl w:val="6"/>
        <w:rPr>
          <w:rFonts w:ascii="Times New Roman" w:hAnsi="Times New Roman"/>
          <w:b/>
          <w:bCs/>
          <w:sz w:val="24"/>
          <w:szCs w:val="24"/>
          <w:lang w:val="pt-BR"/>
        </w:rPr>
      </w:pPr>
      <w:r w:rsidRPr="005A0A63">
        <w:rPr>
          <w:rFonts w:ascii="Times New Roman" w:hAnsi="Times New Roman"/>
          <w:b/>
          <w:bCs/>
          <w:sz w:val="24"/>
          <w:szCs w:val="24"/>
          <w:lang w:val="pt-BR"/>
        </w:rPr>
        <w:lastRenderedPageBreak/>
        <w:t xml:space="preserve">Seção </w:t>
      </w:r>
      <w:r w:rsidR="00872685" w:rsidRPr="005A0A63">
        <w:rPr>
          <w:rFonts w:ascii="Times New Roman" w:hAnsi="Times New Roman"/>
          <w:b/>
          <w:bCs/>
          <w:sz w:val="24"/>
          <w:szCs w:val="24"/>
          <w:lang w:val="pt-BR"/>
        </w:rPr>
        <w:t>V</w:t>
      </w:r>
    </w:p>
    <w:p w14:paraId="7762BA93" w14:textId="3171AD67" w:rsidR="00593248" w:rsidRPr="005A0A63" w:rsidRDefault="00593248" w:rsidP="00593248">
      <w:pPr>
        <w:pStyle w:val="Corpodetexto"/>
        <w:ind w:left="0" w:firstLine="0"/>
        <w:jc w:val="center"/>
        <w:outlineLvl w:val="6"/>
        <w:rPr>
          <w:rFonts w:ascii="Times New Roman" w:hAnsi="Times New Roman"/>
          <w:b/>
          <w:bCs/>
          <w:sz w:val="24"/>
          <w:szCs w:val="24"/>
          <w:lang w:val="pt-BR"/>
        </w:rPr>
      </w:pPr>
      <w:r w:rsidRPr="005A0A63">
        <w:rPr>
          <w:rFonts w:ascii="Times New Roman" w:hAnsi="Times New Roman"/>
          <w:b/>
          <w:bCs/>
          <w:sz w:val="24"/>
          <w:szCs w:val="24"/>
          <w:lang w:val="pt-BR"/>
        </w:rPr>
        <w:t>Medidas relacionadas ao horário e funcionamento dos estabelecimentos de ensino.</w:t>
      </w:r>
    </w:p>
    <w:p w14:paraId="219C8F6B" w14:textId="3E28FFA5" w:rsidR="00593248" w:rsidRPr="005A0A63" w:rsidRDefault="00593248" w:rsidP="00593248">
      <w:pPr>
        <w:pStyle w:val="Corpodetexto"/>
        <w:spacing w:before="100" w:beforeAutospacing="1" w:after="100" w:afterAutospacing="1"/>
        <w:ind w:left="0" w:firstLine="0"/>
        <w:jc w:val="both"/>
        <w:rPr>
          <w:rFonts w:ascii="Times New Roman" w:hAnsi="Times New Roman"/>
          <w:sz w:val="24"/>
          <w:szCs w:val="24"/>
          <w:lang w:val="pt-BR"/>
        </w:rPr>
      </w:pPr>
    </w:p>
    <w:p w14:paraId="11D4CFFA" w14:textId="77777777" w:rsidR="00B75E99" w:rsidRPr="005A0A63" w:rsidRDefault="004F6037" w:rsidP="00430FF0">
      <w:pPr>
        <w:pStyle w:val="Corpodetexto"/>
        <w:numPr>
          <w:ilvl w:val="0"/>
          <w:numId w:val="20"/>
        </w:numPr>
        <w:spacing w:before="100" w:beforeAutospacing="1" w:after="100" w:afterAutospacing="1"/>
        <w:jc w:val="both"/>
        <w:rPr>
          <w:rFonts w:ascii="Times New Roman" w:hAnsi="Times New Roman"/>
          <w:sz w:val="24"/>
          <w:szCs w:val="24"/>
          <w:lang w:val="pt-BR"/>
        </w:rPr>
      </w:pPr>
      <w:r w:rsidRPr="005A0A63">
        <w:rPr>
          <w:rFonts w:ascii="Times New Roman" w:hAnsi="Times New Roman"/>
          <w:sz w:val="24"/>
          <w:szCs w:val="24"/>
          <w:lang w:val="pt-BR"/>
        </w:rPr>
        <w:t>Fica</w:t>
      </w:r>
      <w:r w:rsidR="00593248" w:rsidRPr="005A0A63">
        <w:rPr>
          <w:rFonts w:ascii="Times New Roman" w:hAnsi="Times New Roman"/>
          <w:sz w:val="24"/>
          <w:szCs w:val="24"/>
          <w:lang w:val="pt-BR"/>
        </w:rPr>
        <w:t xml:space="preserve"> determinada a suspensão do retorno das aulas presenciais nas escolas das redes públicas estadual e municipa</w:t>
      </w:r>
      <w:r w:rsidR="000F086A" w:rsidRPr="005A0A63">
        <w:rPr>
          <w:rFonts w:ascii="Times New Roman" w:hAnsi="Times New Roman"/>
          <w:sz w:val="24"/>
          <w:szCs w:val="24"/>
          <w:lang w:val="pt-BR"/>
        </w:rPr>
        <w:t>l</w:t>
      </w:r>
      <w:r w:rsidR="00593248" w:rsidRPr="005A0A63">
        <w:rPr>
          <w:rFonts w:ascii="Times New Roman" w:hAnsi="Times New Roman"/>
          <w:sz w:val="24"/>
          <w:szCs w:val="24"/>
          <w:lang w:val="pt-BR"/>
        </w:rPr>
        <w:t>, em todo território municipal, até ulterior deliberação, devendo manter o ensino remoto, garantindo-se o acesso universal.</w:t>
      </w:r>
    </w:p>
    <w:p w14:paraId="30C9F376" w14:textId="66AD44E2" w:rsidR="004F6037" w:rsidRPr="005A0A63" w:rsidRDefault="00E215FD" w:rsidP="00430FF0">
      <w:pPr>
        <w:pStyle w:val="Corpodetexto"/>
        <w:numPr>
          <w:ilvl w:val="0"/>
          <w:numId w:val="20"/>
        </w:numPr>
        <w:spacing w:before="100" w:beforeAutospacing="1" w:after="100" w:afterAutospacing="1"/>
        <w:jc w:val="both"/>
        <w:rPr>
          <w:rFonts w:ascii="Times New Roman" w:hAnsi="Times New Roman"/>
          <w:sz w:val="24"/>
          <w:szCs w:val="24"/>
          <w:lang w:val="pt-BR"/>
        </w:rPr>
      </w:pPr>
      <w:r w:rsidRPr="005A0A63">
        <w:rPr>
          <w:rFonts w:ascii="Times New Roman" w:hAnsi="Times New Roman"/>
          <w:sz w:val="24"/>
          <w:szCs w:val="24"/>
          <w:lang w:val="pt-BR"/>
        </w:rPr>
        <w:t xml:space="preserve">As escolas e instituições privadas de ensino superior, médio, fundamental e infantil funcionarão exclusivamente através do ensino remoto até o dia </w:t>
      </w:r>
      <w:r w:rsidR="005A0A63" w:rsidRPr="005A0A63">
        <w:rPr>
          <w:rFonts w:ascii="Times New Roman" w:hAnsi="Times New Roman"/>
          <w:sz w:val="24"/>
          <w:szCs w:val="24"/>
          <w:lang w:val="pt-BR"/>
        </w:rPr>
        <w:t>31 de maio de 2021.</w:t>
      </w:r>
    </w:p>
    <w:p w14:paraId="6CEA4BD2" w14:textId="77777777" w:rsidR="00592B9C" w:rsidRPr="00C076A8" w:rsidRDefault="00592B9C" w:rsidP="00A16022">
      <w:pPr>
        <w:pStyle w:val="Corpodetexto"/>
        <w:spacing w:before="100" w:beforeAutospacing="1" w:after="100" w:afterAutospacing="1"/>
        <w:ind w:left="0" w:firstLine="0"/>
        <w:jc w:val="both"/>
        <w:rPr>
          <w:rFonts w:ascii="Times New Roman" w:hAnsi="Times New Roman"/>
          <w:sz w:val="24"/>
          <w:szCs w:val="24"/>
          <w:lang w:val="pt-BR"/>
        </w:rPr>
      </w:pPr>
    </w:p>
    <w:p w14:paraId="4681E9AC" w14:textId="5701C1C4" w:rsidR="00CE060C" w:rsidRPr="00C076A8" w:rsidRDefault="00CE060C" w:rsidP="00CE060C">
      <w:pPr>
        <w:pStyle w:val="Corpodetexto"/>
        <w:ind w:left="0" w:firstLine="0"/>
        <w:jc w:val="center"/>
        <w:outlineLvl w:val="4"/>
        <w:rPr>
          <w:rFonts w:ascii="Times New Roman" w:hAnsi="Times New Roman"/>
          <w:b/>
          <w:bCs/>
          <w:sz w:val="24"/>
          <w:szCs w:val="24"/>
          <w:lang w:val="pt-BR"/>
        </w:rPr>
      </w:pPr>
      <w:bookmarkStart w:id="3" w:name="_Toc62044784"/>
      <w:r w:rsidRPr="00C076A8">
        <w:rPr>
          <w:rFonts w:ascii="Times New Roman" w:hAnsi="Times New Roman"/>
          <w:b/>
          <w:bCs/>
          <w:sz w:val="24"/>
          <w:szCs w:val="24"/>
          <w:lang w:val="pt-BR"/>
        </w:rPr>
        <w:t>CAPÍTULO I</w:t>
      </w:r>
      <w:bookmarkEnd w:id="3"/>
      <w:r w:rsidR="00B75E99" w:rsidRPr="00C076A8">
        <w:rPr>
          <w:rFonts w:ascii="Times New Roman" w:hAnsi="Times New Roman"/>
          <w:b/>
          <w:bCs/>
          <w:sz w:val="24"/>
          <w:szCs w:val="24"/>
          <w:lang w:val="pt-BR"/>
        </w:rPr>
        <w:t>I</w:t>
      </w:r>
    </w:p>
    <w:p w14:paraId="00EE542A" w14:textId="6AE9AFFA" w:rsidR="00CE060C" w:rsidRPr="00C076A8" w:rsidRDefault="00CE060C" w:rsidP="00CE060C">
      <w:pPr>
        <w:pStyle w:val="Corpodetexto"/>
        <w:ind w:left="0" w:firstLine="0"/>
        <w:jc w:val="center"/>
        <w:outlineLvl w:val="4"/>
        <w:rPr>
          <w:rFonts w:ascii="Times New Roman" w:hAnsi="Times New Roman"/>
          <w:b/>
          <w:bCs/>
          <w:sz w:val="24"/>
          <w:szCs w:val="24"/>
          <w:lang w:val="pt-BR"/>
        </w:rPr>
      </w:pPr>
      <w:bookmarkStart w:id="4" w:name="_Toc62044785"/>
      <w:r w:rsidRPr="00C076A8">
        <w:rPr>
          <w:rFonts w:ascii="Times New Roman" w:hAnsi="Times New Roman"/>
          <w:b/>
          <w:bCs/>
          <w:sz w:val="24"/>
          <w:szCs w:val="24"/>
          <w:lang w:val="pt-BR"/>
        </w:rPr>
        <w:t xml:space="preserve">MEDIDAS </w:t>
      </w:r>
      <w:bookmarkEnd w:id="4"/>
      <w:r w:rsidR="000515EF" w:rsidRPr="00C076A8">
        <w:rPr>
          <w:rFonts w:ascii="Times New Roman" w:hAnsi="Times New Roman"/>
          <w:b/>
          <w:bCs/>
          <w:sz w:val="24"/>
          <w:szCs w:val="24"/>
          <w:lang w:val="pt-BR"/>
        </w:rPr>
        <w:t>GERAIS SANITÁRIAS</w:t>
      </w:r>
      <w:r w:rsidR="005A0A63" w:rsidRPr="00C076A8">
        <w:rPr>
          <w:rFonts w:ascii="Times New Roman" w:hAnsi="Times New Roman"/>
          <w:b/>
          <w:bCs/>
          <w:sz w:val="24"/>
          <w:szCs w:val="24"/>
          <w:lang w:val="pt-BR"/>
        </w:rPr>
        <w:t xml:space="preserve"> PARA O SETOR PRIVADO</w:t>
      </w:r>
    </w:p>
    <w:p w14:paraId="6DD1401E" w14:textId="77777777" w:rsidR="001E558C" w:rsidRPr="00C076A8" w:rsidRDefault="001E558C" w:rsidP="005A6FA9">
      <w:pPr>
        <w:pStyle w:val="Corpodetexto"/>
        <w:spacing w:before="100" w:beforeAutospacing="1" w:after="100" w:afterAutospacing="1"/>
        <w:ind w:left="0" w:firstLine="0"/>
        <w:jc w:val="both"/>
        <w:rPr>
          <w:rFonts w:ascii="Times New Roman" w:hAnsi="Times New Roman"/>
          <w:sz w:val="24"/>
          <w:szCs w:val="24"/>
          <w:lang w:val="pt-BR"/>
        </w:rPr>
      </w:pPr>
    </w:p>
    <w:p w14:paraId="3492AC3F" w14:textId="773F8A15" w:rsidR="00AF1CD1" w:rsidRDefault="00AF1CD1" w:rsidP="00430FF0">
      <w:pPr>
        <w:pStyle w:val="Corpodetexto"/>
        <w:numPr>
          <w:ilvl w:val="0"/>
          <w:numId w:val="20"/>
        </w:numPr>
        <w:spacing w:before="100" w:beforeAutospacing="1" w:after="100" w:afterAutospacing="1"/>
        <w:jc w:val="both"/>
        <w:rPr>
          <w:rFonts w:ascii="Times New Roman" w:hAnsi="Times New Roman"/>
          <w:sz w:val="24"/>
          <w:szCs w:val="24"/>
          <w:lang w:val="pt-BR"/>
        </w:rPr>
      </w:pPr>
      <w:r w:rsidRPr="00C076A8">
        <w:rPr>
          <w:rFonts w:ascii="Times New Roman" w:hAnsi="Times New Roman"/>
          <w:sz w:val="24"/>
          <w:szCs w:val="24"/>
          <w:lang w:val="pt-BR"/>
        </w:rPr>
        <w:t xml:space="preserve">Os </w:t>
      </w:r>
      <w:r w:rsidR="000F6CDF" w:rsidRPr="00C076A8">
        <w:rPr>
          <w:rFonts w:ascii="Times New Roman" w:hAnsi="Times New Roman"/>
          <w:sz w:val="24"/>
          <w:szCs w:val="24"/>
          <w:lang w:val="pt-BR"/>
        </w:rPr>
        <w:t>estabelecimentos autorizados a funcionar, nos termos deste Decreto, deverão zelar pela obediência a todas as medidas sanitárias estabelecidas para o funcionamento seguro da respectiva atividade.</w:t>
      </w:r>
    </w:p>
    <w:p w14:paraId="51609D44" w14:textId="77777777" w:rsidR="009B6018" w:rsidRPr="00C076A8" w:rsidRDefault="009B6018" w:rsidP="009B6018">
      <w:pPr>
        <w:pStyle w:val="Corpodetexto"/>
        <w:numPr>
          <w:ilvl w:val="3"/>
          <w:numId w:val="2"/>
        </w:numPr>
        <w:spacing w:before="100" w:beforeAutospacing="1" w:after="100" w:afterAutospacing="1"/>
        <w:jc w:val="both"/>
        <w:rPr>
          <w:rFonts w:ascii="Times New Roman" w:hAnsi="Times New Roman"/>
          <w:sz w:val="24"/>
          <w:szCs w:val="24"/>
          <w:lang w:val="pt-BR"/>
        </w:rPr>
      </w:pPr>
      <w:r w:rsidRPr="00C076A8">
        <w:rPr>
          <w:rFonts w:ascii="Times New Roman" w:hAnsi="Times New Roman"/>
          <w:sz w:val="24"/>
          <w:szCs w:val="24"/>
          <w:lang w:val="pt-BR"/>
        </w:rPr>
        <w:t>O disposto no caput será fiscalizado pelo PROCON Estadual, PROCON Municipal, pelos órgãos de Vigilância Sanitária Estadual e Municipal, pela Polícia Militar do Estado da Paraíba e o descumprimento sujeitará o estabelecimento à aplicação de multa e poderá implicar no fechamento, em caso de reincidência.</w:t>
      </w:r>
    </w:p>
    <w:p w14:paraId="027E2887" w14:textId="77777777" w:rsidR="009B6018" w:rsidRPr="00C076A8" w:rsidRDefault="009B6018" w:rsidP="009B6018">
      <w:pPr>
        <w:pStyle w:val="Corpodetexto"/>
        <w:numPr>
          <w:ilvl w:val="3"/>
          <w:numId w:val="2"/>
        </w:numPr>
        <w:spacing w:before="100" w:beforeAutospacing="1" w:after="100" w:afterAutospacing="1"/>
        <w:jc w:val="both"/>
        <w:rPr>
          <w:rFonts w:ascii="Times New Roman" w:hAnsi="Times New Roman"/>
          <w:sz w:val="24"/>
          <w:szCs w:val="24"/>
          <w:lang w:val="pt-BR"/>
        </w:rPr>
      </w:pPr>
      <w:r w:rsidRPr="00C076A8">
        <w:rPr>
          <w:rFonts w:ascii="Times New Roman" w:hAnsi="Times New Roman"/>
          <w:sz w:val="24"/>
          <w:szCs w:val="24"/>
          <w:lang w:val="pt-BR"/>
        </w:rPr>
        <w:t>Os recursos oriundos das multas aplicadas em razão do disposto no parágrafo anterior serão destinados às medidas de combate ao novo coronavírus (COVID-19).</w:t>
      </w:r>
    </w:p>
    <w:p w14:paraId="3CE568F5" w14:textId="77777777" w:rsidR="009B6018" w:rsidRPr="00C076A8" w:rsidRDefault="009B6018" w:rsidP="009B6018">
      <w:pPr>
        <w:pStyle w:val="Corpodetexto"/>
        <w:numPr>
          <w:ilvl w:val="3"/>
          <w:numId w:val="2"/>
        </w:numPr>
        <w:spacing w:before="100" w:beforeAutospacing="1" w:after="100" w:afterAutospacing="1"/>
        <w:jc w:val="both"/>
        <w:rPr>
          <w:rFonts w:ascii="Times New Roman" w:hAnsi="Times New Roman"/>
          <w:sz w:val="24"/>
          <w:szCs w:val="24"/>
          <w:lang w:val="pt-BR"/>
        </w:rPr>
      </w:pPr>
      <w:r w:rsidRPr="00C076A8">
        <w:rPr>
          <w:rFonts w:ascii="Times New Roman" w:hAnsi="Times New Roman"/>
          <w:sz w:val="24"/>
          <w:szCs w:val="24"/>
          <w:lang w:val="pt-BR"/>
        </w:rPr>
        <w:t>Fica recomendado que os estabelecimentos citados no caput não permitam o acesso ao interior das suas dependências de pessoas que não estejam usando máscaras, que poderão ser de fabricação artesanal ou caseira.</w:t>
      </w:r>
    </w:p>
    <w:p w14:paraId="47F85566" w14:textId="77777777" w:rsidR="009B6018" w:rsidRPr="009B6018" w:rsidRDefault="009B6018" w:rsidP="009B6018">
      <w:pPr>
        <w:pStyle w:val="Corpodetexto"/>
        <w:spacing w:before="100" w:beforeAutospacing="1" w:after="100" w:afterAutospacing="1"/>
        <w:ind w:left="0" w:firstLine="0"/>
        <w:jc w:val="both"/>
        <w:rPr>
          <w:rFonts w:ascii="Times New Roman" w:hAnsi="Times New Roman"/>
          <w:sz w:val="24"/>
          <w:szCs w:val="24"/>
          <w:lang w:val="pt-BR"/>
        </w:rPr>
      </w:pPr>
    </w:p>
    <w:p w14:paraId="1CF10518" w14:textId="77777777" w:rsidR="009B6018" w:rsidRPr="009B6018" w:rsidRDefault="009B6018" w:rsidP="009B6018">
      <w:pPr>
        <w:pStyle w:val="Corpodetexto"/>
        <w:ind w:left="0" w:firstLine="0"/>
        <w:jc w:val="center"/>
        <w:outlineLvl w:val="6"/>
        <w:rPr>
          <w:rFonts w:ascii="Times New Roman" w:hAnsi="Times New Roman"/>
          <w:b/>
          <w:bCs/>
          <w:sz w:val="24"/>
          <w:szCs w:val="24"/>
          <w:lang w:val="pt-BR"/>
        </w:rPr>
      </w:pPr>
      <w:r w:rsidRPr="009B6018">
        <w:rPr>
          <w:rFonts w:ascii="Times New Roman" w:hAnsi="Times New Roman"/>
          <w:b/>
          <w:bCs/>
          <w:sz w:val="24"/>
          <w:szCs w:val="24"/>
          <w:lang w:val="pt-BR"/>
        </w:rPr>
        <w:t>Seção I</w:t>
      </w:r>
    </w:p>
    <w:p w14:paraId="655D37CB" w14:textId="77777777" w:rsidR="009B6018" w:rsidRPr="009B6018" w:rsidRDefault="009B6018" w:rsidP="009B6018">
      <w:pPr>
        <w:pStyle w:val="Corpodetexto"/>
        <w:ind w:left="0" w:firstLine="0"/>
        <w:jc w:val="center"/>
        <w:outlineLvl w:val="6"/>
        <w:rPr>
          <w:rFonts w:ascii="Times New Roman" w:hAnsi="Times New Roman"/>
          <w:b/>
          <w:bCs/>
          <w:sz w:val="24"/>
          <w:szCs w:val="24"/>
          <w:lang w:val="pt-BR"/>
        </w:rPr>
      </w:pPr>
      <w:r w:rsidRPr="009B6018">
        <w:rPr>
          <w:rFonts w:ascii="Times New Roman" w:hAnsi="Times New Roman"/>
          <w:b/>
          <w:bCs/>
          <w:sz w:val="24"/>
          <w:szCs w:val="24"/>
          <w:lang w:val="pt-BR"/>
        </w:rPr>
        <w:t>Medidas para os serviços de alimentação (restaurantes, lanchonetes, bares e estabelecimentos similares).</w:t>
      </w:r>
    </w:p>
    <w:p w14:paraId="5BA14F2C" w14:textId="77777777" w:rsidR="009B6018" w:rsidRPr="009B6018" w:rsidRDefault="009B6018" w:rsidP="009B6018">
      <w:pPr>
        <w:pStyle w:val="Corpodetexto"/>
        <w:spacing w:before="100" w:beforeAutospacing="1" w:after="100" w:afterAutospacing="1"/>
        <w:ind w:left="0" w:firstLine="0"/>
        <w:jc w:val="both"/>
        <w:rPr>
          <w:rFonts w:ascii="Times New Roman" w:hAnsi="Times New Roman"/>
          <w:sz w:val="24"/>
          <w:szCs w:val="24"/>
          <w:lang w:val="pt-BR"/>
        </w:rPr>
      </w:pPr>
    </w:p>
    <w:p w14:paraId="43F18A32" w14:textId="10DF1C48" w:rsidR="00430FF0" w:rsidRDefault="00430FF0" w:rsidP="009B6018">
      <w:pPr>
        <w:pStyle w:val="Corpodetexto"/>
        <w:numPr>
          <w:ilvl w:val="0"/>
          <w:numId w:val="20"/>
        </w:numPr>
        <w:spacing w:before="100" w:beforeAutospacing="1" w:after="100" w:afterAutospacing="1"/>
        <w:jc w:val="both"/>
        <w:rPr>
          <w:rFonts w:ascii="Times New Roman" w:hAnsi="Times New Roman"/>
          <w:sz w:val="24"/>
          <w:szCs w:val="24"/>
          <w:lang w:val="pt-BR"/>
        </w:rPr>
      </w:pPr>
      <w:r w:rsidRPr="009B6018">
        <w:rPr>
          <w:rFonts w:ascii="Times New Roman" w:hAnsi="Times New Roman"/>
          <w:sz w:val="24"/>
          <w:szCs w:val="24"/>
          <w:lang w:val="pt-BR"/>
        </w:rPr>
        <w:t xml:space="preserve">Os serviços de alimentação </w:t>
      </w:r>
      <w:r w:rsidR="009B6018" w:rsidRPr="009B6018">
        <w:rPr>
          <w:rFonts w:ascii="Times New Roman" w:hAnsi="Times New Roman"/>
          <w:sz w:val="24"/>
          <w:szCs w:val="24"/>
          <w:lang w:val="pt-BR"/>
        </w:rPr>
        <w:t xml:space="preserve">(bares, salões de jogos (sinucas, </w:t>
      </w:r>
      <w:proofErr w:type="gramStart"/>
      <w:r w:rsidR="009B6018" w:rsidRPr="009B6018">
        <w:rPr>
          <w:rFonts w:ascii="Times New Roman" w:hAnsi="Times New Roman"/>
          <w:sz w:val="24"/>
          <w:szCs w:val="24"/>
          <w:lang w:val="pt-BR"/>
        </w:rPr>
        <w:t xml:space="preserve">baralhos </w:t>
      </w:r>
      <w:proofErr w:type="spellStart"/>
      <w:r w:rsidR="009B6018" w:rsidRPr="009B6018">
        <w:rPr>
          <w:rFonts w:ascii="Times New Roman" w:hAnsi="Times New Roman"/>
          <w:sz w:val="24"/>
          <w:szCs w:val="24"/>
          <w:lang w:val="pt-BR"/>
        </w:rPr>
        <w:t>etc</w:t>
      </w:r>
      <w:proofErr w:type="spellEnd"/>
      <w:proofErr w:type="gramEnd"/>
      <w:r w:rsidR="009B6018" w:rsidRPr="009B6018">
        <w:rPr>
          <w:rFonts w:ascii="Times New Roman" w:hAnsi="Times New Roman"/>
          <w:sz w:val="24"/>
          <w:szCs w:val="24"/>
          <w:lang w:val="pt-BR"/>
        </w:rPr>
        <w:t xml:space="preserve">), restaurantes, lanchonetes, espetinhos, conveniências e estabelecimentos similares) </w:t>
      </w:r>
      <w:r w:rsidRPr="009B6018">
        <w:rPr>
          <w:rFonts w:ascii="Times New Roman" w:hAnsi="Times New Roman"/>
          <w:sz w:val="24"/>
          <w:szCs w:val="24"/>
          <w:lang w:val="pt-BR"/>
        </w:rPr>
        <w:t>deverão adotar as seguintes medidas</w:t>
      </w:r>
      <w:r w:rsidR="00EC686D">
        <w:rPr>
          <w:rFonts w:ascii="Times New Roman" w:hAnsi="Times New Roman"/>
          <w:sz w:val="24"/>
          <w:szCs w:val="24"/>
          <w:lang w:val="pt-BR"/>
        </w:rPr>
        <w:t xml:space="preserve">, observando o </w:t>
      </w:r>
      <w:r w:rsidR="00EC686D" w:rsidRPr="004D173E">
        <w:rPr>
          <w:rFonts w:ascii="Times New Roman" w:hAnsi="Times New Roman"/>
          <w:sz w:val="24"/>
          <w:szCs w:val="24"/>
          <w:lang w:val="pt-BR"/>
        </w:rPr>
        <w:t>Decreto Municipal nº 2.027, de 25 de fevereiro de 2021</w:t>
      </w:r>
      <w:r w:rsidR="00EC686D">
        <w:rPr>
          <w:rFonts w:ascii="Times New Roman" w:hAnsi="Times New Roman"/>
          <w:sz w:val="24"/>
          <w:szCs w:val="24"/>
          <w:lang w:val="pt-BR"/>
        </w:rPr>
        <w:t>:</w:t>
      </w:r>
    </w:p>
    <w:p w14:paraId="00D731C5" w14:textId="77777777" w:rsidR="00961253" w:rsidRPr="009B6018" w:rsidRDefault="00961253" w:rsidP="00961253">
      <w:pPr>
        <w:pStyle w:val="Corpodetexto"/>
        <w:numPr>
          <w:ilvl w:val="3"/>
          <w:numId w:val="24"/>
        </w:numPr>
        <w:spacing w:before="100" w:beforeAutospacing="1" w:after="100" w:afterAutospacing="1"/>
        <w:jc w:val="both"/>
        <w:rPr>
          <w:rFonts w:ascii="Times New Roman" w:hAnsi="Times New Roman"/>
          <w:sz w:val="24"/>
          <w:szCs w:val="24"/>
          <w:lang w:val="pt-BR"/>
        </w:rPr>
      </w:pPr>
      <w:r w:rsidRPr="009B6018">
        <w:rPr>
          <w:rFonts w:ascii="Times New Roman" w:hAnsi="Times New Roman"/>
          <w:sz w:val="24"/>
          <w:szCs w:val="24"/>
          <w:lang w:val="pt-BR"/>
        </w:rPr>
        <w:t>Medidas acerca do funcionamento dos estabelecimentos:</w:t>
      </w:r>
    </w:p>
    <w:p w14:paraId="5A9D121B" w14:textId="77777777" w:rsidR="00961253" w:rsidRPr="009B6018" w:rsidRDefault="00961253" w:rsidP="00961253">
      <w:pPr>
        <w:pStyle w:val="Corpodetexto"/>
        <w:numPr>
          <w:ilvl w:val="1"/>
          <w:numId w:val="25"/>
        </w:numPr>
        <w:spacing w:before="100" w:beforeAutospacing="1" w:after="100" w:afterAutospacing="1"/>
        <w:jc w:val="both"/>
        <w:rPr>
          <w:rFonts w:ascii="Times New Roman" w:hAnsi="Times New Roman"/>
          <w:sz w:val="24"/>
          <w:szCs w:val="24"/>
          <w:lang w:val="pt-BR"/>
        </w:rPr>
      </w:pPr>
      <w:r w:rsidRPr="009B6018">
        <w:rPr>
          <w:rFonts w:ascii="Times New Roman" w:hAnsi="Times New Roman"/>
          <w:sz w:val="24"/>
          <w:szCs w:val="24"/>
          <w:lang w:val="pt-BR"/>
        </w:rPr>
        <w:t>privilegiar a ventilação natural do ambiente. no caso do uso de ar-condicionado, realizar manutenção e limpeza dos filtros diariamente;</w:t>
      </w:r>
    </w:p>
    <w:p w14:paraId="56CC70D9" w14:textId="77777777" w:rsidR="00961253" w:rsidRPr="009B6018" w:rsidRDefault="00961253" w:rsidP="00961253">
      <w:pPr>
        <w:pStyle w:val="Corpodetexto"/>
        <w:numPr>
          <w:ilvl w:val="1"/>
          <w:numId w:val="25"/>
        </w:numPr>
        <w:spacing w:before="100" w:beforeAutospacing="1" w:after="100" w:afterAutospacing="1"/>
        <w:jc w:val="both"/>
        <w:rPr>
          <w:rFonts w:ascii="Times New Roman" w:hAnsi="Times New Roman"/>
          <w:sz w:val="24"/>
          <w:szCs w:val="24"/>
          <w:lang w:val="pt-BR"/>
        </w:rPr>
      </w:pPr>
      <w:r w:rsidRPr="009B6018">
        <w:rPr>
          <w:rFonts w:ascii="Times New Roman" w:hAnsi="Times New Roman"/>
          <w:sz w:val="24"/>
          <w:szCs w:val="24"/>
          <w:lang w:val="pt-BR"/>
        </w:rPr>
        <w:t>colaboradores devem vestir uniforme somente no local de trabalho. uniformes, equipamentos de proteção e máscaras não devem ser compartilhados;</w:t>
      </w:r>
    </w:p>
    <w:p w14:paraId="7C120E5E" w14:textId="77777777" w:rsidR="00961253" w:rsidRPr="009B6018" w:rsidRDefault="00961253" w:rsidP="00961253">
      <w:pPr>
        <w:pStyle w:val="Corpodetexto"/>
        <w:numPr>
          <w:ilvl w:val="1"/>
          <w:numId w:val="25"/>
        </w:numPr>
        <w:spacing w:before="100" w:beforeAutospacing="1" w:after="100" w:afterAutospacing="1"/>
        <w:jc w:val="both"/>
        <w:rPr>
          <w:rFonts w:ascii="Times New Roman" w:hAnsi="Times New Roman"/>
          <w:sz w:val="24"/>
          <w:szCs w:val="24"/>
          <w:lang w:val="pt-BR"/>
        </w:rPr>
      </w:pPr>
      <w:r w:rsidRPr="009B6018">
        <w:rPr>
          <w:rFonts w:ascii="Times New Roman" w:hAnsi="Times New Roman"/>
          <w:sz w:val="24"/>
          <w:szCs w:val="24"/>
          <w:lang w:val="pt-BR"/>
        </w:rPr>
        <w:lastRenderedPageBreak/>
        <w:t xml:space="preserve">é recomendável a instalação de barreiras físicas confeccionadas de material impermeável e de fácil higienização, como acrílico ou vidro, em locais de maior contato, como caixas ou balcões de atendimento, sendo recomendado somente para tais áreas os protetores faciais do tipo “face </w:t>
      </w:r>
      <w:proofErr w:type="spellStart"/>
      <w:r w:rsidRPr="009B6018">
        <w:rPr>
          <w:rFonts w:ascii="Times New Roman" w:hAnsi="Times New Roman"/>
          <w:sz w:val="24"/>
          <w:szCs w:val="24"/>
          <w:lang w:val="pt-BR"/>
        </w:rPr>
        <w:t>shield</w:t>
      </w:r>
      <w:proofErr w:type="spellEnd"/>
      <w:r w:rsidRPr="009B6018">
        <w:rPr>
          <w:rFonts w:ascii="Times New Roman" w:hAnsi="Times New Roman"/>
          <w:sz w:val="24"/>
          <w:szCs w:val="24"/>
          <w:lang w:val="pt-BR"/>
        </w:rPr>
        <w:t>” objetivando evitar o contágio entre pessoas nessas áreas;</w:t>
      </w:r>
    </w:p>
    <w:p w14:paraId="5BBE2EAC" w14:textId="77777777" w:rsidR="00961253" w:rsidRPr="009B6018" w:rsidRDefault="00961253" w:rsidP="00961253">
      <w:pPr>
        <w:pStyle w:val="Corpodetexto"/>
        <w:numPr>
          <w:ilvl w:val="1"/>
          <w:numId w:val="25"/>
        </w:numPr>
        <w:spacing w:before="100" w:beforeAutospacing="1" w:after="100" w:afterAutospacing="1"/>
        <w:jc w:val="both"/>
        <w:rPr>
          <w:rFonts w:ascii="Times New Roman" w:hAnsi="Times New Roman"/>
          <w:sz w:val="24"/>
          <w:szCs w:val="24"/>
          <w:lang w:val="pt-BR"/>
        </w:rPr>
      </w:pPr>
      <w:r w:rsidRPr="009B6018">
        <w:rPr>
          <w:rFonts w:ascii="Times New Roman" w:hAnsi="Times New Roman"/>
          <w:sz w:val="24"/>
          <w:szCs w:val="24"/>
          <w:lang w:val="pt-BR"/>
        </w:rPr>
        <w:t>é obrigatória a utilização de equipamentos de proteção individual (EPIs) adequados, para evitar contaminação e transmissão do covid-19, e máscaras descartáveis ou de tecido por todos os funcionários e colaboradores dos estabelecimentos;</w:t>
      </w:r>
    </w:p>
    <w:p w14:paraId="2A116682" w14:textId="77777777" w:rsidR="00961253" w:rsidRPr="009B6018" w:rsidRDefault="00961253" w:rsidP="00961253">
      <w:pPr>
        <w:pStyle w:val="Corpodetexto"/>
        <w:numPr>
          <w:ilvl w:val="1"/>
          <w:numId w:val="25"/>
        </w:numPr>
        <w:spacing w:before="100" w:beforeAutospacing="1" w:after="100" w:afterAutospacing="1"/>
        <w:jc w:val="both"/>
        <w:rPr>
          <w:rFonts w:ascii="Times New Roman" w:hAnsi="Times New Roman"/>
          <w:sz w:val="24"/>
          <w:szCs w:val="24"/>
          <w:lang w:val="pt-BR"/>
        </w:rPr>
      </w:pPr>
      <w:r w:rsidRPr="009B6018">
        <w:rPr>
          <w:rFonts w:ascii="Times New Roman" w:hAnsi="Times New Roman"/>
          <w:sz w:val="24"/>
          <w:szCs w:val="24"/>
          <w:lang w:val="pt-BR"/>
        </w:rPr>
        <w:t>não dispor de itens para uso coletivo como cafezinho e outros itens de degustação de uso comum;</w:t>
      </w:r>
    </w:p>
    <w:p w14:paraId="789663E3" w14:textId="77777777" w:rsidR="00961253" w:rsidRPr="009B6018" w:rsidRDefault="00961253" w:rsidP="00961253">
      <w:pPr>
        <w:pStyle w:val="Corpodetexto"/>
        <w:numPr>
          <w:ilvl w:val="1"/>
          <w:numId w:val="25"/>
        </w:numPr>
        <w:spacing w:before="100" w:beforeAutospacing="1" w:after="100" w:afterAutospacing="1"/>
        <w:jc w:val="both"/>
        <w:rPr>
          <w:rFonts w:ascii="Times New Roman" w:hAnsi="Times New Roman"/>
          <w:sz w:val="24"/>
          <w:szCs w:val="24"/>
          <w:lang w:val="pt-BR"/>
        </w:rPr>
      </w:pPr>
      <w:r w:rsidRPr="009B6018">
        <w:rPr>
          <w:rFonts w:ascii="Times New Roman" w:hAnsi="Times New Roman"/>
          <w:sz w:val="24"/>
          <w:szCs w:val="24"/>
          <w:lang w:val="pt-BR"/>
        </w:rPr>
        <w:t>substituir o uso de guardanapos de tecido por papel descartável;</w:t>
      </w:r>
    </w:p>
    <w:p w14:paraId="3C82F36D" w14:textId="77777777" w:rsidR="00961253" w:rsidRPr="009B6018" w:rsidRDefault="00961253" w:rsidP="00961253">
      <w:pPr>
        <w:pStyle w:val="Corpodetexto"/>
        <w:numPr>
          <w:ilvl w:val="1"/>
          <w:numId w:val="25"/>
        </w:numPr>
        <w:spacing w:before="100" w:beforeAutospacing="1" w:after="100" w:afterAutospacing="1"/>
        <w:jc w:val="both"/>
        <w:rPr>
          <w:rFonts w:ascii="Times New Roman" w:hAnsi="Times New Roman"/>
          <w:sz w:val="24"/>
          <w:szCs w:val="24"/>
          <w:lang w:val="pt-BR"/>
        </w:rPr>
      </w:pPr>
      <w:r w:rsidRPr="009B6018">
        <w:rPr>
          <w:rFonts w:ascii="Times New Roman" w:hAnsi="Times New Roman"/>
          <w:sz w:val="24"/>
          <w:szCs w:val="24"/>
          <w:lang w:val="pt-BR"/>
        </w:rPr>
        <w:t>não dispor talheres e pratos nas mesas antes da chegada do cliente;</w:t>
      </w:r>
    </w:p>
    <w:p w14:paraId="06C16F19" w14:textId="77777777" w:rsidR="00961253" w:rsidRPr="009B6018" w:rsidRDefault="00961253" w:rsidP="00961253">
      <w:pPr>
        <w:pStyle w:val="Corpodetexto"/>
        <w:numPr>
          <w:ilvl w:val="1"/>
          <w:numId w:val="25"/>
        </w:numPr>
        <w:spacing w:before="100" w:beforeAutospacing="1" w:after="100" w:afterAutospacing="1"/>
        <w:jc w:val="both"/>
        <w:rPr>
          <w:rFonts w:ascii="Times New Roman" w:hAnsi="Times New Roman"/>
          <w:sz w:val="24"/>
          <w:szCs w:val="24"/>
          <w:lang w:val="pt-BR"/>
        </w:rPr>
      </w:pPr>
      <w:r w:rsidRPr="009B6018">
        <w:rPr>
          <w:rFonts w:ascii="Times New Roman" w:hAnsi="Times New Roman"/>
          <w:sz w:val="24"/>
          <w:szCs w:val="24"/>
          <w:lang w:val="pt-BR"/>
        </w:rPr>
        <w:t>deverão fixar as normas descritas no presente Decreto em local visível aos funcionários e ao público.</w:t>
      </w:r>
    </w:p>
    <w:p w14:paraId="45CFC509" w14:textId="77777777" w:rsidR="00961253" w:rsidRPr="00EC686D" w:rsidRDefault="00961253" w:rsidP="00961253">
      <w:pPr>
        <w:pStyle w:val="Corpodetexto"/>
        <w:numPr>
          <w:ilvl w:val="1"/>
          <w:numId w:val="25"/>
        </w:numPr>
        <w:spacing w:before="100" w:beforeAutospacing="1" w:after="100" w:afterAutospacing="1"/>
        <w:jc w:val="both"/>
        <w:rPr>
          <w:rFonts w:ascii="Times New Roman" w:hAnsi="Times New Roman"/>
          <w:sz w:val="24"/>
          <w:szCs w:val="24"/>
          <w:lang w:val="pt-BR"/>
        </w:rPr>
      </w:pPr>
      <w:r w:rsidRPr="009B6018">
        <w:rPr>
          <w:rFonts w:ascii="Times New Roman" w:hAnsi="Times New Roman"/>
          <w:sz w:val="24"/>
          <w:szCs w:val="24"/>
          <w:lang w:val="pt-BR"/>
        </w:rPr>
        <w:t>evitar abrir latas e garrafas que possam ser abertas pelo próprio clien</w:t>
      </w:r>
      <w:r w:rsidRPr="004D173E">
        <w:rPr>
          <w:rFonts w:ascii="Times New Roman" w:hAnsi="Times New Roman"/>
          <w:sz w:val="24"/>
          <w:szCs w:val="24"/>
          <w:lang w:val="pt-BR"/>
        </w:rPr>
        <w:t xml:space="preserve">te, </w:t>
      </w:r>
      <w:r w:rsidRPr="00EC686D">
        <w:rPr>
          <w:rFonts w:ascii="Times New Roman" w:hAnsi="Times New Roman"/>
          <w:sz w:val="24"/>
          <w:szCs w:val="24"/>
          <w:lang w:val="pt-BR"/>
        </w:rPr>
        <w:t>priorizando e orientando que sirvam as próprias bebidas no copo a ser utilizado.</w:t>
      </w:r>
    </w:p>
    <w:p w14:paraId="4EC6B187" w14:textId="77777777" w:rsidR="00961253" w:rsidRPr="00EC686D" w:rsidRDefault="00961253" w:rsidP="00961253">
      <w:pPr>
        <w:pStyle w:val="Corpodetexto"/>
        <w:numPr>
          <w:ilvl w:val="3"/>
          <w:numId w:val="24"/>
        </w:numPr>
        <w:spacing w:before="100" w:beforeAutospacing="1" w:after="100" w:afterAutospacing="1"/>
        <w:jc w:val="both"/>
        <w:rPr>
          <w:rFonts w:ascii="Times New Roman" w:hAnsi="Times New Roman"/>
          <w:sz w:val="24"/>
          <w:szCs w:val="24"/>
          <w:lang w:val="pt-BR"/>
        </w:rPr>
      </w:pPr>
      <w:r w:rsidRPr="00EC686D">
        <w:rPr>
          <w:rFonts w:ascii="Times New Roman" w:hAnsi="Times New Roman"/>
          <w:sz w:val="24"/>
          <w:szCs w:val="24"/>
          <w:lang w:val="pt-BR"/>
        </w:rPr>
        <w:t>Medidas de higiene e proteção:</w:t>
      </w:r>
    </w:p>
    <w:p w14:paraId="379557EB" w14:textId="77777777" w:rsidR="00961253" w:rsidRPr="00EC686D" w:rsidRDefault="00961253" w:rsidP="00961253">
      <w:pPr>
        <w:pStyle w:val="Corpodetexto"/>
        <w:numPr>
          <w:ilvl w:val="1"/>
          <w:numId w:val="27"/>
        </w:numPr>
        <w:spacing w:before="100" w:beforeAutospacing="1" w:after="100" w:afterAutospacing="1"/>
        <w:jc w:val="both"/>
        <w:rPr>
          <w:rFonts w:ascii="Times New Roman" w:hAnsi="Times New Roman"/>
          <w:sz w:val="24"/>
          <w:szCs w:val="24"/>
          <w:lang w:val="pt-BR"/>
        </w:rPr>
      </w:pPr>
      <w:r w:rsidRPr="00EC686D">
        <w:rPr>
          <w:rFonts w:ascii="Times New Roman" w:hAnsi="Times New Roman"/>
          <w:sz w:val="24"/>
          <w:szCs w:val="24"/>
          <w:lang w:val="pt-BR"/>
        </w:rPr>
        <w:t>cobrir a máquina de cartão com filme plástico, para facilitar a higienização após o uso. Se possível, instalar uma barreira de acrílico no caixa;</w:t>
      </w:r>
    </w:p>
    <w:p w14:paraId="775A9DF8" w14:textId="77777777" w:rsidR="00961253" w:rsidRPr="00EC686D" w:rsidRDefault="00961253" w:rsidP="00961253">
      <w:pPr>
        <w:pStyle w:val="Corpodetexto"/>
        <w:numPr>
          <w:ilvl w:val="1"/>
          <w:numId w:val="27"/>
        </w:numPr>
        <w:spacing w:before="100" w:beforeAutospacing="1" w:after="100" w:afterAutospacing="1"/>
        <w:jc w:val="both"/>
        <w:rPr>
          <w:rFonts w:ascii="Times New Roman" w:hAnsi="Times New Roman"/>
          <w:sz w:val="24"/>
          <w:szCs w:val="24"/>
          <w:lang w:val="pt-BR"/>
        </w:rPr>
      </w:pPr>
      <w:r w:rsidRPr="00EC686D">
        <w:rPr>
          <w:rFonts w:ascii="Times New Roman" w:hAnsi="Times New Roman"/>
          <w:sz w:val="24"/>
          <w:szCs w:val="24"/>
          <w:lang w:val="pt-BR"/>
        </w:rPr>
        <w:t xml:space="preserve">higienizar cardápios após a manipulação pelo cliente (os cardápios deverão ser revestidos de material que possibilite a higienização, ou expostos em lousas, ou aplicativos eletrônicos que possam ser acessados, por meio de QR </w:t>
      </w:r>
      <w:proofErr w:type="spellStart"/>
      <w:r w:rsidRPr="00EC686D">
        <w:rPr>
          <w:rFonts w:ascii="Times New Roman" w:hAnsi="Times New Roman"/>
          <w:sz w:val="24"/>
          <w:szCs w:val="24"/>
          <w:lang w:val="pt-BR"/>
        </w:rPr>
        <w:t>Code</w:t>
      </w:r>
      <w:proofErr w:type="spellEnd"/>
      <w:r w:rsidRPr="00EC686D">
        <w:rPr>
          <w:rFonts w:ascii="Times New Roman" w:hAnsi="Times New Roman"/>
          <w:sz w:val="24"/>
          <w:szCs w:val="24"/>
          <w:lang w:val="pt-BR"/>
        </w:rPr>
        <w:t xml:space="preserve"> no celular);</w:t>
      </w:r>
    </w:p>
    <w:p w14:paraId="6A6B3DDC" w14:textId="77777777" w:rsidR="00961253" w:rsidRPr="00EC686D" w:rsidRDefault="00961253" w:rsidP="00961253">
      <w:pPr>
        <w:pStyle w:val="Corpodetexto"/>
        <w:numPr>
          <w:ilvl w:val="1"/>
          <w:numId w:val="27"/>
        </w:numPr>
        <w:spacing w:before="100" w:beforeAutospacing="1" w:after="100" w:afterAutospacing="1"/>
        <w:jc w:val="both"/>
        <w:rPr>
          <w:rFonts w:ascii="Times New Roman" w:hAnsi="Times New Roman"/>
          <w:sz w:val="24"/>
          <w:szCs w:val="24"/>
          <w:lang w:val="pt-BR"/>
        </w:rPr>
      </w:pPr>
      <w:r w:rsidRPr="00EC686D">
        <w:rPr>
          <w:rFonts w:ascii="Times New Roman" w:hAnsi="Times New Roman"/>
          <w:sz w:val="24"/>
          <w:szCs w:val="24"/>
          <w:lang w:val="pt-BR"/>
        </w:rPr>
        <w:t>evitar uso compartilhado de embalagens de condimentos, priorizando uso de sachês individuais. Caso são seja possível, higienizar com grande frequência os frascos/embalagens compartilhados;</w:t>
      </w:r>
    </w:p>
    <w:p w14:paraId="2F310A0C" w14:textId="77777777" w:rsidR="00961253" w:rsidRPr="00EC686D" w:rsidRDefault="00961253" w:rsidP="00961253">
      <w:pPr>
        <w:pStyle w:val="Corpodetexto"/>
        <w:numPr>
          <w:ilvl w:val="1"/>
          <w:numId w:val="27"/>
        </w:numPr>
        <w:spacing w:before="100" w:beforeAutospacing="1" w:after="100" w:afterAutospacing="1"/>
        <w:jc w:val="both"/>
        <w:rPr>
          <w:rFonts w:ascii="Times New Roman" w:hAnsi="Times New Roman"/>
          <w:sz w:val="24"/>
          <w:szCs w:val="24"/>
          <w:lang w:val="pt-BR"/>
        </w:rPr>
      </w:pPr>
      <w:r w:rsidRPr="00EC686D">
        <w:rPr>
          <w:rFonts w:ascii="Times New Roman" w:hAnsi="Times New Roman"/>
          <w:sz w:val="24"/>
          <w:szCs w:val="24"/>
          <w:lang w:val="pt-BR"/>
        </w:rPr>
        <w:t>manter os talheres higienizados e devidamente individualizados de forma a evitar a contaminação cruzada;</w:t>
      </w:r>
    </w:p>
    <w:p w14:paraId="075B4222" w14:textId="77777777" w:rsidR="00961253" w:rsidRPr="00EC686D" w:rsidRDefault="00961253" w:rsidP="00961253">
      <w:pPr>
        <w:pStyle w:val="Corpodetexto"/>
        <w:numPr>
          <w:ilvl w:val="1"/>
          <w:numId w:val="27"/>
        </w:numPr>
        <w:spacing w:before="100" w:beforeAutospacing="1" w:after="100" w:afterAutospacing="1"/>
        <w:jc w:val="both"/>
        <w:rPr>
          <w:rFonts w:ascii="Times New Roman" w:hAnsi="Times New Roman"/>
          <w:sz w:val="24"/>
          <w:szCs w:val="24"/>
          <w:lang w:val="pt-BR"/>
        </w:rPr>
      </w:pPr>
      <w:r w:rsidRPr="00EC686D">
        <w:rPr>
          <w:rFonts w:ascii="Times New Roman" w:hAnsi="Times New Roman"/>
          <w:sz w:val="24"/>
          <w:szCs w:val="24"/>
          <w:lang w:val="pt-BR"/>
        </w:rPr>
        <w:t xml:space="preserve">higienizar, após cada uso, durante o período de funcionamento e sempre quando do início das atividades, as superfícies de toque (cadeiras, maçanetas, cardápios, mesas e bancadas), preferencialmente com álcool 70% (setenta por cento), bem como com biguanida polimérica ou peróxido de hidrogênio e ácido </w:t>
      </w:r>
      <w:proofErr w:type="spellStart"/>
      <w:r w:rsidRPr="00EC686D">
        <w:rPr>
          <w:rFonts w:ascii="Times New Roman" w:hAnsi="Times New Roman"/>
          <w:sz w:val="24"/>
          <w:szCs w:val="24"/>
          <w:lang w:val="pt-BR"/>
        </w:rPr>
        <w:t>peracético</w:t>
      </w:r>
      <w:proofErr w:type="spellEnd"/>
      <w:r w:rsidRPr="00EC686D">
        <w:rPr>
          <w:rFonts w:ascii="Times New Roman" w:hAnsi="Times New Roman"/>
          <w:sz w:val="24"/>
          <w:szCs w:val="24"/>
          <w:lang w:val="pt-BR"/>
        </w:rPr>
        <w:t xml:space="preserve"> e/ou preparações antissépticas ou sanitizantes de efeito similar após cada uso;</w:t>
      </w:r>
    </w:p>
    <w:p w14:paraId="5304C8AC" w14:textId="77777777" w:rsidR="00961253" w:rsidRPr="00EC686D" w:rsidRDefault="00961253" w:rsidP="00961253">
      <w:pPr>
        <w:pStyle w:val="Corpodetexto"/>
        <w:numPr>
          <w:ilvl w:val="1"/>
          <w:numId w:val="27"/>
        </w:numPr>
        <w:spacing w:before="100" w:beforeAutospacing="1" w:after="100" w:afterAutospacing="1"/>
        <w:jc w:val="both"/>
        <w:rPr>
          <w:rFonts w:ascii="Times New Roman" w:hAnsi="Times New Roman"/>
          <w:sz w:val="24"/>
          <w:szCs w:val="24"/>
          <w:lang w:val="pt-BR"/>
        </w:rPr>
      </w:pPr>
      <w:r w:rsidRPr="00EC686D">
        <w:rPr>
          <w:rFonts w:ascii="Times New Roman" w:hAnsi="Times New Roman"/>
          <w:sz w:val="24"/>
          <w:szCs w:val="24"/>
          <w:lang w:val="pt-BR"/>
        </w:rPr>
        <w:t xml:space="preserve">higienizar, preferencialmente após cada utilização ou, no mínimo, a cada a 3 (três) horas, durante o período de funcionamento e sempre quando do início das atividades, os pisos, paredes e forro, preferencialmente com água sanitária, bem como com peróxido de hidrogênio ou ácido </w:t>
      </w:r>
      <w:proofErr w:type="spellStart"/>
      <w:r w:rsidRPr="00EC686D">
        <w:rPr>
          <w:rFonts w:ascii="Times New Roman" w:hAnsi="Times New Roman"/>
          <w:sz w:val="24"/>
          <w:szCs w:val="24"/>
          <w:lang w:val="pt-BR"/>
        </w:rPr>
        <w:t>peracético</w:t>
      </w:r>
      <w:proofErr w:type="spellEnd"/>
      <w:r w:rsidRPr="00EC686D">
        <w:rPr>
          <w:rFonts w:ascii="Times New Roman" w:hAnsi="Times New Roman"/>
          <w:sz w:val="24"/>
          <w:szCs w:val="24"/>
          <w:lang w:val="pt-BR"/>
        </w:rPr>
        <w:t>;</w:t>
      </w:r>
    </w:p>
    <w:p w14:paraId="799362C5" w14:textId="77777777" w:rsidR="00961253" w:rsidRPr="00EC686D" w:rsidRDefault="00961253" w:rsidP="00961253">
      <w:pPr>
        <w:pStyle w:val="Corpodetexto"/>
        <w:numPr>
          <w:ilvl w:val="1"/>
          <w:numId w:val="27"/>
        </w:numPr>
        <w:spacing w:before="100" w:beforeAutospacing="1" w:after="100" w:afterAutospacing="1"/>
        <w:jc w:val="both"/>
        <w:rPr>
          <w:rFonts w:ascii="Times New Roman" w:hAnsi="Times New Roman"/>
          <w:sz w:val="24"/>
          <w:szCs w:val="24"/>
          <w:lang w:val="pt-BR"/>
        </w:rPr>
      </w:pPr>
      <w:r w:rsidRPr="00EC686D">
        <w:rPr>
          <w:rFonts w:ascii="Times New Roman" w:hAnsi="Times New Roman"/>
          <w:sz w:val="24"/>
          <w:szCs w:val="24"/>
          <w:lang w:val="pt-BR"/>
        </w:rPr>
        <w:t xml:space="preserve">higienizar, a cada 3 (três) horas, durante o período de funcionamento e sempre quando do início das atividades, os pisos, paredes, forro e banheiro, preferencialmente com água sanitária, bem como com peróxido de hidrogênio ou ácido </w:t>
      </w:r>
      <w:proofErr w:type="spellStart"/>
      <w:r w:rsidRPr="00EC686D">
        <w:rPr>
          <w:rFonts w:ascii="Times New Roman" w:hAnsi="Times New Roman"/>
          <w:sz w:val="24"/>
          <w:szCs w:val="24"/>
          <w:lang w:val="pt-BR"/>
        </w:rPr>
        <w:t>peracético</w:t>
      </w:r>
      <w:proofErr w:type="spellEnd"/>
      <w:r w:rsidRPr="00EC686D">
        <w:rPr>
          <w:rFonts w:ascii="Times New Roman" w:hAnsi="Times New Roman"/>
          <w:sz w:val="24"/>
          <w:szCs w:val="24"/>
          <w:lang w:val="pt-BR"/>
        </w:rPr>
        <w:t xml:space="preserve"> ou outro desinfetante indicado para este fim;</w:t>
      </w:r>
    </w:p>
    <w:p w14:paraId="26411C2D" w14:textId="77777777" w:rsidR="00961253" w:rsidRPr="00EC686D" w:rsidRDefault="00961253" w:rsidP="00961253">
      <w:pPr>
        <w:pStyle w:val="Corpodetexto"/>
        <w:numPr>
          <w:ilvl w:val="1"/>
          <w:numId w:val="27"/>
        </w:numPr>
        <w:spacing w:before="100" w:beforeAutospacing="1" w:after="100" w:afterAutospacing="1"/>
        <w:jc w:val="both"/>
        <w:rPr>
          <w:rFonts w:ascii="Times New Roman" w:hAnsi="Times New Roman"/>
          <w:sz w:val="24"/>
          <w:szCs w:val="24"/>
          <w:lang w:val="pt-BR"/>
        </w:rPr>
      </w:pPr>
      <w:r w:rsidRPr="00EC686D">
        <w:rPr>
          <w:rFonts w:ascii="Times New Roman" w:hAnsi="Times New Roman"/>
          <w:sz w:val="24"/>
          <w:szCs w:val="24"/>
          <w:lang w:val="pt-BR"/>
        </w:rPr>
        <w:t>manter disponível kit completo de higiene de mãos nos sanitários de clientes e funcionários, com sabonete líquido inodoro antisséptico ou sabonete líquido inodoro e produto antisséptico, álcool 70% (setenta por cento), toalhas de papel não reciclado ou outro sistema higiênico e seguro de secagem das mãos e coletor de papel, acionável sem contato manual.</w:t>
      </w:r>
    </w:p>
    <w:p w14:paraId="2AE2A086" w14:textId="77777777" w:rsidR="00961253" w:rsidRPr="00EC686D" w:rsidRDefault="00961253" w:rsidP="00961253">
      <w:pPr>
        <w:pStyle w:val="Corpodetexto"/>
        <w:numPr>
          <w:ilvl w:val="1"/>
          <w:numId w:val="27"/>
        </w:numPr>
        <w:spacing w:before="100" w:beforeAutospacing="1" w:after="100" w:afterAutospacing="1"/>
        <w:jc w:val="both"/>
        <w:rPr>
          <w:rFonts w:ascii="Times New Roman" w:hAnsi="Times New Roman"/>
          <w:sz w:val="24"/>
          <w:szCs w:val="24"/>
          <w:lang w:val="pt-BR"/>
        </w:rPr>
      </w:pPr>
      <w:r w:rsidRPr="00EC686D">
        <w:rPr>
          <w:rFonts w:ascii="Times New Roman" w:hAnsi="Times New Roman"/>
          <w:sz w:val="24"/>
          <w:szCs w:val="24"/>
          <w:lang w:val="pt-BR"/>
        </w:rPr>
        <w:t>Disponibilizar luvas descartáveis de plástico ou, se não for possível, guardanapos de papel na entrada do buffet, para que os clientes se sirvam;</w:t>
      </w:r>
    </w:p>
    <w:p w14:paraId="5334F4AB" w14:textId="77777777" w:rsidR="00961253" w:rsidRPr="00EC686D" w:rsidRDefault="00961253" w:rsidP="00961253">
      <w:pPr>
        <w:pStyle w:val="Corpodetexto"/>
        <w:numPr>
          <w:ilvl w:val="1"/>
          <w:numId w:val="27"/>
        </w:numPr>
        <w:spacing w:before="100" w:beforeAutospacing="1" w:after="100" w:afterAutospacing="1"/>
        <w:jc w:val="both"/>
        <w:rPr>
          <w:rFonts w:ascii="Times New Roman" w:hAnsi="Times New Roman"/>
          <w:sz w:val="24"/>
          <w:szCs w:val="24"/>
          <w:lang w:val="pt-BR"/>
        </w:rPr>
      </w:pPr>
      <w:r w:rsidRPr="00EC686D">
        <w:rPr>
          <w:rFonts w:ascii="Times New Roman" w:hAnsi="Times New Roman"/>
          <w:sz w:val="24"/>
          <w:szCs w:val="24"/>
          <w:lang w:val="pt-BR"/>
        </w:rPr>
        <w:t>Dispor de protetor salivar eficiente nos serviços ou refeitórios com sistema de buffet;</w:t>
      </w:r>
    </w:p>
    <w:p w14:paraId="319B229B" w14:textId="77777777" w:rsidR="00961253" w:rsidRPr="007F5712" w:rsidRDefault="00961253" w:rsidP="00961253">
      <w:pPr>
        <w:pStyle w:val="Corpodetexto"/>
        <w:numPr>
          <w:ilvl w:val="1"/>
          <w:numId w:val="27"/>
        </w:numPr>
        <w:spacing w:before="100" w:beforeAutospacing="1" w:after="100" w:afterAutospacing="1"/>
        <w:jc w:val="both"/>
        <w:rPr>
          <w:rFonts w:ascii="Times New Roman" w:hAnsi="Times New Roman"/>
          <w:sz w:val="24"/>
          <w:szCs w:val="24"/>
          <w:lang w:val="pt-BR"/>
        </w:rPr>
      </w:pPr>
      <w:r w:rsidRPr="00EC686D">
        <w:rPr>
          <w:rFonts w:ascii="Times New Roman" w:hAnsi="Times New Roman"/>
          <w:sz w:val="24"/>
          <w:szCs w:val="24"/>
          <w:lang w:val="pt-BR"/>
        </w:rPr>
        <w:t xml:space="preserve">Oferecer talheres higienizados em embalagens individuais (ou </w:t>
      </w:r>
      <w:r w:rsidRPr="007F5712">
        <w:rPr>
          <w:rFonts w:ascii="Times New Roman" w:hAnsi="Times New Roman"/>
          <w:sz w:val="24"/>
          <w:szCs w:val="24"/>
          <w:lang w:val="pt-BR"/>
        </w:rPr>
        <w:t>talheres descartáveis), além de manter os pratos, copos e demais utensílios protegidos.</w:t>
      </w:r>
    </w:p>
    <w:p w14:paraId="278B7006" w14:textId="77777777" w:rsidR="00961253" w:rsidRPr="007F5712" w:rsidRDefault="00961253" w:rsidP="00961253">
      <w:pPr>
        <w:pStyle w:val="Corpodetexto"/>
        <w:spacing w:before="100" w:beforeAutospacing="1" w:after="100" w:afterAutospacing="1"/>
        <w:ind w:left="0" w:firstLine="0"/>
        <w:jc w:val="both"/>
        <w:rPr>
          <w:rFonts w:ascii="Times New Roman" w:hAnsi="Times New Roman"/>
          <w:sz w:val="24"/>
          <w:szCs w:val="24"/>
          <w:lang w:val="pt-BR"/>
        </w:rPr>
      </w:pPr>
    </w:p>
    <w:p w14:paraId="2B55563F" w14:textId="77777777" w:rsidR="00961253" w:rsidRPr="007F5712" w:rsidRDefault="00961253" w:rsidP="00961253">
      <w:pPr>
        <w:pStyle w:val="Corpodetexto"/>
        <w:ind w:left="0" w:firstLine="0"/>
        <w:jc w:val="center"/>
        <w:outlineLvl w:val="6"/>
        <w:rPr>
          <w:rFonts w:ascii="Times New Roman" w:hAnsi="Times New Roman"/>
          <w:b/>
          <w:bCs/>
          <w:sz w:val="24"/>
          <w:szCs w:val="24"/>
          <w:lang w:val="pt-BR"/>
        </w:rPr>
      </w:pPr>
      <w:r w:rsidRPr="007F5712">
        <w:rPr>
          <w:rFonts w:ascii="Times New Roman" w:hAnsi="Times New Roman"/>
          <w:b/>
          <w:bCs/>
          <w:sz w:val="24"/>
          <w:szCs w:val="24"/>
          <w:lang w:val="pt-BR"/>
        </w:rPr>
        <w:t>Seção II</w:t>
      </w:r>
    </w:p>
    <w:p w14:paraId="03DA6DFB" w14:textId="684D48E9" w:rsidR="00961253" w:rsidRPr="007F5712" w:rsidRDefault="00961253" w:rsidP="00961253">
      <w:pPr>
        <w:pStyle w:val="Corpodetexto"/>
        <w:ind w:left="0" w:firstLine="0"/>
        <w:jc w:val="center"/>
        <w:outlineLvl w:val="6"/>
        <w:rPr>
          <w:rFonts w:ascii="Times New Roman" w:hAnsi="Times New Roman"/>
          <w:b/>
          <w:bCs/>
          <w:sz w:val="24"/>
          <w:szCs w:val="24"/>
          <w:lang w:val="pt-BR"/>
        </w:rPr>
      </w:pPr>
      <w:r w:rsidRPr="007F5712">
        <w:rPr>
          <w:rFonts w:ascii="Times New Roman" w:hAnsi="Times New Roman"/>
          <w:b/>
          <w:bCs/>
          <w:sz w:val="24"/>
          <w:szCs w:val="24"/>
          <w:lang w:val="pt-BR"/>
        </w:rPr>
        <w:t>Do funcionamento dos estabelecimentos comerciais</w:t>
      </w:r>
      <w:r w:rsidR="00FE000A">
        <w:rPr>
          <w:rFonts w:ascii="Times New Roman" w:hAnsi="Times New Roman"/>
          <w:b/>
          <w:bCs/>
          <w:sz w:val="24"/>
          <w:szCs w:val="24"/>
          <w:lang w:val="pt-BR"/>
        </w:rPr>
        <w:t>.</w:t>
      </w:r>
    </w:p>
    <w:p w14:paraId="5A4CBDB6" w14:textId="77777777" w:rsidR="00961253" w:rsidRPr="007F5712" w:rsidRDefault="00961253" w:rsidP="00961253">
      <w:pPr>
        <w:pStyle w:val="Corpodetexto"/>
        <w:spacing w:before="100" w:beforeAutospacing="1" w:after="100" w:afterAutospacing="1"/>
        <w:ind w:left="0" w:firstLine="0"/>
        <w:jc w:val="both"/>
        <w:rPr>
          <w:rFonts w:ascii="Times New Roman" w:hAnsi="Times New Roman"/>
          <w:sz w:val="24"/>
          <w:szCs w:val="24"/>
          <w:lang w:val="pt-BR"/>
        </w:rPr>
      </w:pPr>
    </w:p>
    <w:p w14:paraId="490FA9D9" w14:textId="51B95E90" w:rsidR="00430FF0" w:rsidRDefault="00430FF0" w:rsidP="00961253">
      <w:pPr>
        <w:pStyle w:val="Corpodetexto"/>
        <w:numPr>
          <w:ilvl w:val="0"/>
          <w:numId w:val="20"/>
        </w:numPr>
        <w:spacing w:before="100" w:beforeAutospacing="1" w:after="100" w:afterAutospacing="1"/>
        <w:jc w:val="both"/>
        <w:rPr>
          <w:rFonts w:ascii="Times New Roman" w:hAnsi="Times New Roman"/>
          <w:sz w:val="24"/>
          <w:szCs w:val="24"/>
          <w:lang w:val="pt-BR"/>
        </w:rPr>
      </w:pPr>
      <w:r w:rsidRPr="007F5712">
        <w:rPr>
          <w:rFonts w:ascii="Times New Roman" w:hAnsi="Times New Roman"/>
          <w:sz w:val="24"/>
          <w:szCs w:val="24"/>
          <w:lang w:val="pt-BR"/>
        </w:rPr>
        <w:t>Os estabelecimentos autorizados a funcionar deverão adotar as seguintes medidas para o seu funcionamento:</w:t>
      </w:r>
    </w:p>
    <w:p w14:paraId="2894C97F" w14:textId="77777777" w:rsidR="007F5712" w:rsidRPr="007F5712" w:rsidRDefault="007F5712" w:rsidP="007F5712">
      <w:pPr>
        <w:pStyle w:val="Corpodetexto"/>
        <w:numPr>
          <w:ilvl w:val="1"/>
          <w:numId w:val="28"/>
        </w:numPr>
        <w:spacing w:before="100" w:beforeAutospacing="1" w:after="100" w:afterAutospacing="1"/>
        <w:jc w:val="both"/>
        <w:rPr>
          <w:rFonts w:ascii="Times New Roman" w:hAnsi="Times New Roman"/>
          <w:sz w:val="24"/>
          <w:szCs w:val="24"/>
          <w:lang w:val="pt-BR"/>
        </w:rPr>
      </w:pPr>
      <w:r w:rsidRPr="007F5712">
        <w:rPr>
          <w:rFonts w:ascii="Times New Roman" w:hAnsi="Times New Roman"/>
          <w:sz w:val="24"/>
          <w:szCs w:val="24"/>
          <w:lang w:val="pt-BR"/>
        </w:rPr>
        <w:t>primazia do trabalho remoto para os setores administrativos e para os empregados pertencentes ao grupo de risco;</w:t>
      </w:r>
    </w:p>
    <w:p w14:paraId="6F02D6CA" w14:textId="77777777" w:rsidR="007F5712" w:rsidRPr="007F5712" w:rsidRDefault="007F5712" w:rsidP="007F5712">
      <w:pPr>
        <w:pStyle w:val="Corpodetexto"/>
        <w:numPr>
          <w:ilvl w:val="1"/>
          <w:numId w:val="28"/>
        </w:numPr>
        <w:spacing w:before="100" w:beforeAutospacing="1" w:after="100" w:afterAutospacing="1"/>
        <w:jc w:val="both"/>
        <w:rPr>
          <w:rFonts w:ascii="Times New Roman" w:hAnsi="Times New Roman"/>
          <w:sz w:val="24"/>
          <w:szCs w:val="24"/>
          <w:lang w:val="pt-BR"/>
        </w:rPr>
      </w:pPr>
      <w:r w:rsidRPr="007F5712">
        <w:rPr>
          <w:rFonts w:ascii="Times New Roman" w:hAnsi="Times New Roman"/>
          <w:sz w:val="24"/>
          <w:szCs w:val="24"/>
          <w:lang w:val="pt-BR"/>
        </w:rPr>
        <w:t>evitar aglomeração sob qualquer circunstância;</w:t>
      </w:r>
    </w:p>
    <w:p w14:paraId="5AF6F26D" w14:textId="77777777" w:rsidR="007F5712" w:rsidRPr="007F5712" w:rsidRDefault="007F5712" w:rsidP="007F5712">
      <w:pPr>
        <w:pStyle w:val="Corpodetexto"/>
        <w:numPr>
          <w:ilvl w:val="1"/>
          <w:numId w:val="28"/>
        </w:numPr>
        <w:spacing w:before="100" w:beforeAutospacing="1" w:after="100" w:afterAutospacing="1"/>
        <w:jc w:val="both"/>
        <w:rPr>
          <w:rFonts w:ascii="Times New Roman" w:hAnsi="Times New Roman"/>
          <w:sz w:val="24"/>
          <w:szCs w:val="24"/>
          <w:lang w:val="pt-BR"/>
        </w:rPr>
      </w:pPr>
      <w:r w:rsidRPr="007F5712">
        <w:rPr>
          <w:rFonts w:ascii="Times New Roman" w:hAnsi="Times New Roman"/>
          <w:sz w:val="24"/>
          <w:szCs w:val="24"/>
          <w:lang w:val="pt-BR"/>
        </w:rPr>
        <w:t>as compras nos mercados, supermercados e hipermercados devem ser realizadas, prioritariamente, por uma pessoa, por família, evitando-se assim as aglomerações.</w:t>
      </w:r>
    </w:p>
    <w:p w14:paraId="4EBF20EE" w14:textId="77777777" w:rsidR="007F5712" w:rsidRPr="007F5712" w:rsidRDefault="007F5712" w:rsidP="007F5712">
      <w:pPr>
        <w:pStyle w:val="Corpodetexto"/>
        <w:spacing w:before="100" w:beforeAutospacing="1" w:after="100" w:afterAutospacing="1"/>
        <w:ind w:left="0" w:firstLine="0"/>
        <w:jc w:val="both"/>
        <w:rPr>
          <w:rFonts w:ascii="Times New Roman" w:hAnsi="Times New Roman"/>
          <w:sz w:val="24"/>
          <w:szCs w:val="24"/>
          <w:lang w:val="pt-BR"/>
        </w:rPr>
      </w:pPr>
    </w:p>
    <w:p w14:paraId="155F226E" w14:textId="77777777" w:rsidR="007F5712" w:rsidRPr="007F5712" w:rsidRDefault="007F5712" w:rsidP="007F5712">
      <w:pPr>
        <w:pStyle w:val="Corpodetexto"/>
        <w:ind w:left="0" w:firstLine="0"/>
        <w:jc w:val="center"/>
        <w:outlineLvl w:val="6"/>
        <w:rPr>
          <w:rFonts w:ascii="Times New Roman" w:hAnsi="Times New Roman"/>
          <w:b/>
          <w:bCs/>
          <w:sz w:val="24"/>
          <w:szCs w:val="24"/>
          <w:lang w:val="pt-BR"/>
        </w:rPr>
      </w:pPr>
      <w:r w:rsidRPr="007F5712">
        <w:rPr>
          <w:rFonts w:ascii="Times New Roman" w:hAnsi="Times New Roman"/>
          <w:b/>
          <w:bCs/>
          <w:sz w:val="24"/>
          <w:szCs w:val="24"/>
          <w:lang w:val="pt-BR"/>
        </w:rPr>
        <w:t>Seção III</w:t>
      </w:r>
    </w:p>
    <w:p w14:paraId="7DB892E0" w14:textId="77F3019C" w:rsidR="007F5712" w:rsidRPr="007F5712" w:rsidRDefault="007F5712" w:rsidP="007F5712">
      <w:pPr>
        <w:pStyle w:val="Corpodetexto"/>
        <w:ind w:left="0" w:firstLine="0"/>
        <w:jc w:val="center"/>
        <w:outlineLvl w:val="6"/>
        <w:rPr>
          <w:rFonts w:ascii="Times New Roman" w:hAnsi="Times New Roman"/>
          <w:b/>
          <w:bCs/>
          <w:sz w:val="24"/>
          <w:szCs w:val="24"/>
          <w:lang w:val="pt-BR"/>
        </w:rPr>
      </w:pPr>
      <w:r w:rsidRPr="007F5712">
        <w:rPr>
          <w:rFonts w:ascii="Times New Roman" w:hAnsi="Times New Roman"/>
          <w:b/>
          <w:bCs/>
          <w:sz w:val="24"/>
          <w:szCs w:val="24"/>
          <w:lang w:val="pt-BR"/>
        </w:rPr>
        <w:t>Medidas de higiene e proteção</w:t>
      </w:r>
      <w:r w:rsidR="00FE000A">
        <w:rPr>
          <w:rFonts w:ascii="Times New Roman" w:hAnsi="Times New Roman"/>
          <w:b/>
          <w:bCs/>
          <w:sz w:val="24"/>
          <w:szCs w:val="24"/>
          <w:lang w:val="pt-BR"/>
        </w:rPr>
        <w:t>.</w:t>
      </w:r>
    </w:p>
    <w:p w14:paraId="4F6DA3A9" w14:textId="104749DE" w:rsidR="007F5712" w:rsidRPr="007F5712" w:rsidRDefault="007F5712" w:rsidP="007F5712">
      <w:pPr>
        <w:pStyle w:val="Corpodetexto"/>
        <w:spacing w:before="100" w:beforeAutospacing="1" w:after="100" w:afterAutospacing="1"/>
        <w:ind w:left="0" w:firstLine="0"/>
        <w:jc w:val="both"/>
        <w:rPr>
          <w:rFonts w:ascii="Times New Roman" w:hAnsi="Times New Roman"/>
          <w:sz w:val="24"/>
          <w:szCs w:val="24"/>
          <w:lang w:val="pt-BR"/>
        </w:rPr>
      </w:pPr>
    </w:p>
    <w:p w14:paraId="14E40535" w14:textId="4FD72291" w:rsidR="00430FF0" w:rsidRPr="007F5712" w:rsidRDefault="00430FF0" w:rsidP="007F5712">
      <w:pPr>
        <w:pStyle w:val="Corpodetexto"/>
        <w:numPr>
          <w:ilvl w:val="0"/>
          <w:numId w:val="20"/>
        </w:numPr>
        <w:spacing w:before="100" w:beforeAutospacing="1" w:after="100" w:afterAutospacing="1"/>
        <w:jc w:val="both"/>
        <w:rPr>
          <w:rFonts w:ascii="Times New Roman" w:hAnsi="Times New Roman"/>
          <w:sz w:val="24"/>
          <w:szCs w:val="24"/>
          <w:lang w:val="pt-BR"/>
        </w:rPr>
      </w:pPr>
      <w:r w:rsidRPr="007F5712">
        <w:rPr>
          <w:rFonts w:ascii="Times New Roman" w:hAnsi="Times New Roman"/>
          <w:sz w:val="24"/>
          <w:szCs w:val="24"/>
          <w:lang w:val="pt-BR"/>
        </w:rPr>
        <w:t>Os estabelecimentos autorizados a funcionar deverão adotar as seguintes medidas de higiene e proteção:</w:t>
      </w:r>
    </w:p>
    <w:p w14:paraId="0AA87F2D" w14:textId="7E19DB7C" w:rsidR="00430FF0" w:rsidRPr="007F5712" w:rsidRDefault="00430FF0" w:rsidP="007F5712">
      <w:pPr>
        <w:pStyle w:val="Corpodetexto"/>
        <w:numPr>
          <w:ilvl w:val="1"/>
          <w:numId w:val="29"/>
        </w:numPr>
        <w:spacing w:before="100" w:beforeAutospacing="1" w:after="100" w:afterAutospacing="1"/>
        <w:jc w:val="both"/>
        <w:rPr>
          <w:rFonts w:ascii="Times New Roman" w:hAnsi="Times New Roman"/>
          <w:sz w:val="24"/>
          <w:szCs w:val="24"/>
          <w:lang w:val="pt-BR"/>
        </w:rPr>
      </w:pPr>
      <w:r w:rsidRPr="007F5712">
        <w:rPr>
          <w:rFonts w:ascii="Times New Roman" w:hAnsi="Times New Roman"/>
          <w:sz w:val="24"/>
          <w:szCs w:val="24"/>
          <w:lang w:val="pt-BR"/>
        </w:rPr>
        <w:t>exigir que os funcionários usem máscaras durante o horário de funcionamento externo e interno do estabelecimento, independentemente de estarem em contato direto ou não com o público, e se possível, doar máscaras caseiras para os clientes;</w:t>
      </w:r>
    </w:p>
    <w:p w14:paraId="7D23884F" w14:textId="4106121E" w:rsidR="00430FF0" w:rsidRPr="007F5712" w:rsidRDefault="00430FF0" w:rsidP="007F5712">
      <w:pPr>
        <w:pStyle w:val="Corpodetexto"/>
        <w:numPr>
          <w:ilvl w:val="1"/>
          <w:numId w:val="29"/>
        </w:numPr>
        <w:spacing w:before="100" w:beforeAutospacing="1" w:after="100" w:afterAutospacing="1"/>
        <w:jc w:val="both"/>
        <w:rPr>
          <w:rFonts w:ascii="Times New Roman" w:hAnsi="Times New Roman"/>
          <w:sz w:val="24"/>
          <w:szCs w:val="24"/>
          <w:lang w:val="pt-BR"/>
        </w:rPr>
      </w:pPr>
      <w:r w:rsidRPr="007F5712">
        <w:rPr>
          <w:rFonts w:ascii="Times New Roman" w:hAnsi="Times New Roman"/>
          <w:sz w:val="24"/>
          <w:szCs w:val="24"/>
          <w:lang w:val="pt-BR"/>
        </w:rPr>
        <w:t>fornecer máscaras para os funcionários e álcool 70% (setenta por cento) e/ou pias com água e sabão em locais estratégicos do estabelecimento (local de entrada etc.);</w:t>
      </w:r>
    </w:p>
    <w:p w14:paraId="573129EC" w14:textId="20F1DC4C" w:rsidR="00430FF0" w:rsidRPr="007F5712" w:rsidRDefault="00430FF0" w:rsidP="007F5712">
      <w:pPr>
        <w:pStyle w:val="Corpodetexto"/>
        <w:numPr>
          <w:ilvl w:val="1"/>
          <w:numId w:val="29"/>
        </w:numPr>
        <w:spacing w:before="100" w:beforeAutospacing="1" w:after="100" w:afterAutospacing="1"/>
        <w:jc w:val="both"/>
        <w:rPr>
          <w:rFonts w:ascii="Times New Roman" w:hAnsi="Times New Roman"/>
          <w:sz w:val="24"/>
          <w:szCs w:val="24"/>
          <w:lang w:val="pt-BR"/>
        </w:rPr>
      </w:pPr>
      <w:r w:rsidRPr="007F5712">
        <w:rPr>
          <w:rFonts w:ascii="Times New Roman" w:hAnsi="Times New Roman"/>
          <w:sz w:val="24"/>
          <w:szCs w:val="24"/>
          <w:lang w:val="pt-BR"/>
        </w:rPr>
        <w:t>higienizar os sanitários constantemente e dispor de sabonete líquido, papel toalha e lixeira com acionamento por pedal;</w:t>
      </w:r>
    </w:p>
    <w:p w14:paraId="142219E1" w14:textId="799D0973" w:rsidR="00430FF0" w:rsidRPr="007F5712" w:rsidRDefault="00430FF0" w:rsidP="007F5712">
      <w:pPr>
        <w:pStyle w:val="Corpodetexto"/>
        <w:numPr>
          <w:ilvl w:val="1"/>
          <w:numId w:val="29"/>
        </w:numPr>
        <w:spacing w:before="100" w:beforeAutospacing="1" w:after="100" w:afterAutospacing="1"/>
        <w:jc w:val="both"/>
        <w:rPr>
          <w:rFonts w:ascii="Times New Roman" w:hAnsi="Times New Roman"/>
          <w:sz w:val="24"/>
          <w:szCs w:val="24"/>
          <w:lang w:val="pt-BR"/>
        </w:rPr>
      </w:pPr>
      <w:r w:rsidRPr="007F5712">
        <w:rPr>
          <w:rFonts w:ascii="Times New Roman" w:hAnsi="Times New Roman"/>
          <w:sz w:val="24"/>
          <w:szCs w:val="24"/>
          <w:lang w:val="pt-BR"/>
        </w:rPr>
        <w:t>manter a higienização interna e externa dos estabelecimentos, por meio da desinfecção das superfícies com álcool 70% (setenta por cento) ou sanitizantes (solução com água sanitária etc.) de efeito similar, além da limpeza de rotina;</w:t>
      </w:r>
    </w:p>
    <w:p w14:paraId="7B4789BA" w14:textId="188089AD" w:rsidR="00430FF0" w:rsidRPr="007F5712" w:rsidRDefault="00430FF0" w:rsidP="007F5712">
      <w:pPr>
        <w:pStyle w:val="Corpodetexto"/>
        <w:numPr>
          <w:ilvl w:val="1"/>
          <w:numId w:val="29"/>
        </w:numPr>
        <w:spacing w:before="100" w:beforeAutospacing="1" w:after="100" w:afterAutospacing="1"/>
        <w:jc w:val="both"/>
        <w:rPr>
          <w:rFonts w:ascii="Times New Roman" w:hAnsi="Times New Roman"/>
          <w:sz w:val="24"/>
          <w:szCs w:val="24"/>
          <w:lang w:val="pt-BR"/>
        </w:rPr>
      </w:pPr>
      <w:r w:rsidRPr="007F5712">
        <w:rPr>
          <w:rFonts w:ascii="Times New Roman" w:hAnsi="Times New Roman"/>
          <w:sz w:val="24"/>
          <w:szCs w:val="24"/>
          <w:lang w:val="pt-BR"/>
        </w:rPr>
        <w:t>manter um ciclo de limpeza de ventiladores e condicionadores de ar não superior a 30 dias;</w:t>
      </w:r>
    </w:p>
    <w:p w14:paraId="027B9F3B" w14:textId="162E5FEE" w:rsidR="00430FF0" w:rsidRPr="007F5712" w:rsidRDefault="00430FF0" w:rsidP="007F5712">
      <w:pPr>
        <w:pStyle w:val="Corpodetexto"/>
        <w:numPr>
          <w:ilvl w:val="1"/>
          <w:numId w:val="29"/>
        </w:numPr>
        <w:spacing w:before="100" w:beforeAutospacing="1" w:after="100" w:afterAutospacing="1"/>
        <w:jc w:val="both"/>
        <w:rPr>
          <w:rFonts w:ascii="Times New Roman" w:hAnsi="Times New Roman"/>
          <w:sz w:val="24"/>
          <w:szCs w:val="24"/>
          <w:lang w:val="pt-BR"/>
        </w:rPr>
      </w:pPr>
      <w:r w:rsidRPr="007F5712">
        <w:rPr>
          <w:rFonts w:ascii="Times New Roman" w:hAnsi="Times New Roman"/>
          <w:sz w:val="24"/>
          <w:szCs w:val="24"/>
          <w:lang w:val="pt-BR"/>
        </w:rPr>
        <w:t>manter a limpeza e esterilização do ambiente e das estações de trabalho;</w:t>
      </w:r>
    </w:p>
    <w:p w14:paraId="5B985B3F" w14:textId="0C22FC24" w:rsidR="00430FF0" w:rsidRPr="007F5712" w:rsidRDefault="00430FF0" w:rsidP="007F5712">
      <w:pPr>
        <w:pStyle w:val="Corpodetexto"/>
        <w:numPr>
          <w:ilvl w:val="1"/>
          <w:numId w:val="29"/>
        </w:numPr>
        <w:spacing w:before="100" w:beforeAutospacing="1" w:after="100" w:afterAutospacing="1"/>
        <w:jc w:val="both"/>
        <w:rPr>
          <w:rFonts w:ascii="Times New Roman" w:hAnsi="Times New Roman"/>
          <w:sz w:val="24"/>
          <w:szCs w:val="24"/>
          <w:lang w:val="pt-BR"/>
        </w:rPr>
      </w:pPr>
      <w:r w:rsidRPr="007F5712">
        <w:rPr>
          <w:rFonts w:ascii="Times New Roman" w:hAnsi="Times New Roman"/>
          <w:sz w:val="24"/>
          <w:szCs w:val="24"/>
          <w:lang w:val="pt-BR"/>
        </w:rPr>
        <w:t>manter fechadas as áreas de convivência, tais como salas de recreação, brinquedoteca e afins;</w:t>
      </w:r>
    </w:p>
    <w:p w14:paraId="7EF15E4C" w14:textId="352F99EA" w:rsidR="00430FF0" w:rsidRPr="007F5712" w:rsidRDefault="00430FF0" w:rsidP="007F5712">
      <w:pPr>
        <w:pStyle w:val="Corpodetexto"/>
        <w:numPr>
          <w:ilvl w:val="1"/>
          <w:numId w:val="29"/>
        </w:numPr>
        <w:spacing w:before="100" w:beforeAutospacing="1" w:after="100" w:afterAutospacing="1"/>
        <w:jc w:val="both"/>
        <w:rPr>
          <w:rFonts w:ascii="Times New Roman" w:hAnsi="Times New Roman"/>
          <w:sz w:val="24"/>
          <w:szCs w:val="24"/>
          <w:lang w:val="pt-BR"/>
        </w:rPr>
      </w:pPr>
      <w:r w:rsidRPr="007F5712">
        <w:rPr>
          <w:rFonts w:ascii="Times New Roman" w:hAnsi="Times New Roman"/>
          <w:sz w:val="24"/>
          <w:szCs w:val="24"/>
          <w:lang w:val="pt-BR"/>
        </w:rPr>
        <w:t>dispor de painel acrílico, de vidro, ou barreira similar, em frente aos checkouts, caixas ou balcões de atendimento;</w:t>
      </w:r>
    </w:p>
    <w:p w14:paraId="6EFDBB8E" w14:textId="7E307F9E" w:rsidR="00430FF0" w:rsidRPr="007F5712" w:rsidRDefault="00430FF0" w:rsidP="007F5712">
      <w:pPr>
        <w:pStyle w:val="Corpodetexto"/>
        <w:numPr>
          <w:ilvl w:val="1"/>
          <w:numId w:val="29"/>
        </w:numPr>
        <w:spacing w:before="100" w:beforeAutospacing="1" w:after="100" w:afterAutospacing="1"/>
        <w:jc w:val="both"/>
        <w:rPr>
          <w:rFonts w:ascii="Times New Roman" w:hAnsi="Times New Roman"/>
          <w:sz w:val="24"/>
          <w:szCs w:val="24"/>
          <w:lang w:val="pt-BR"/>
        </w:rPr>
      </w:pPr>
      <w:r w:rsidRPr="007F5712">
        <w:rPr>
          <w:rFonts w:ascii="Times New Roman" w:hAnsi="Times New Roman"/>
          <w:sz w:val="24"/>
          <w:szCs w:val="24"/>
          <w:lang w:val="pt-BR"/>
        </w:rPr>
        <w:t>manter os acessos sem obstáculos ou abertos/livres, para evitar o contato do cliente com trincos ou maçanetas.</w:t>
      </w:r>
    </w:p>
    <w:p w14:paraId="672247B2" w14:textId="6BDE025F" w:rsidR="001A4087" w:rsidRDefault="001A4087" w:rsidP="001A4087">
      <w:pPr>
        <w:pStyle w:val="Corpodetexto"/>
        <w:spacing w:before="100" w:beforeAutospacing="1" w:after="100" w:afterAutospacing="1"/>
        <w:ind w:left="0" w:firstLine="0"/>
        <w:jc w:val="both"/>
        <w:rPr>
          <w:rFonts w:ascii="Times New Roman" w:hAnsi="Times New Roman"/>
          <w:sz w:val="24"/>
          <w:szCs w:val="24"/>
          <w:lang w:val="pt-BR"/>
        </w:rPr>
      </w:pPr>
    </w:p>
    <w:p w14:paraId="3F0DF165" w14:textId="77777777" w:rsidR="00CD7FA8" w:rsidRPr="0056705C" w:rsidRDefault="00CD7FA8" w:rsidP="001A4087">
      <w:pPr>
        <w:pStyle w:val="Corpodetexto"/>
        <w:spacing w:before="100" w:beforeAutospacing="1" w:after="100" w:afterAutospacing="1"/>
        <w:ind w:left="0" w:firstLine="0"/>
        <w:jc w:val="both"/>
        <w:rPr>
          <w:rFonts w:ascii="Times New Roman" w:hAnsi="Times New Roman"/>
          <w:sz w:val="24"/>
          <w:szCs w:val="24"/>
          <w:lang w:val="pt-BR"/>
        </w:rPr>
      </w:pPr>
    </w:p>
    <w:p w14:paraId="38814FB1" w14:textId="152F8CA0" w:rsidR="005A0A63" w:rsidRPr="0056705C" w:rsidRDefault="005A0A63" w:rsidP="005A0A63">
      <w:pPr>
        <w:pStyle w:val="Corpodetexto"/>
        <w:ind w:left="0" w:firstLine="0"/>
        <w:jc w:val="center"/>
        <w:outlineLvl w:val="4"/>
        <w:rPr>
          <w:rFonts w:ascii="Times New Roman" w:hAnsi="Times New Roman"/>
          <w:b/>
          <w:bCs/>
          <w:sz w:val="24"/>
          <w:szCs w:val="24"/>
          <w:lang w:val="pt-BR"/>
        </w:rPr>
      </w:pPr>
      <w:r w:rsidRPr="0056705C">
        <w:rPr>
          <w:rFonts w:ascii="Times New Roman" w:hAnsi="Times New Roman"/>
          <w:b/>
          <w:bCs/>
          <w:sz w:val="24"/>
          <w:szCs w:val="24"/>
          <w:lang w:val="pt-BR"/>
        </w:rPr>
        <w:lastRenderedPageBreak/>
        <w:t>CAPÍTULO III</w:t>
      </w:r>
    </w:p>
    <w:p w14:paraId="53DB0A86" w14:textId="182F00A6" w:rsidR="005A0A63" w:rsidRPr="0056705C" w:rsidRDefault="005A0A63" w:rsidP="005A0A63">
      <w:pPr>
        <w:pStyle w:val="Corpodetexto"/>
        <w:ind w:left="0" w:firstLine="0"/>
        <w:jc w:val="center"/>
        <w:outlineLvl w:val="4"/>
        <w:rPr>
          <w:rFonts w:ascii="Times New Roman" w:hAnsi="Times New Roman"/>
          <w:b/>
          <w:bCs/>
          <w:sz w:val="24"/>
          <w:szCs w:val="24"/>
          <w:lang w:val="pt-BR"/>
        </w:rPr>
      </w:pPr>
      <w:r w:rsidRPr="0056705C">
        <w:rPr>
          <w:rFonts w:ascii="Times New Roman" w:hAnsi="Times New Roman"/>
          <w:b/>
          <w:bCs/>
          <w:sz w:val="24"/>
          <w:szCs w:val="24"/>
          <w:lang w:val="pt-BR"/>
        </w:rPr>
        <w:t xml:space="preserve">MEDIDAS GERAIS SANITÁRIAS </w:t>
      </w:r>
      <w:r w:rsidR="00702124" w:rsidRPr="0056705C">
        <w:rPr>
          <w:rFonts w:ascii="Times New Roman" w:hAnsi="Times New Roman"/>
          <w:b/>
          <w:bCs/>
          <w:sz w:val="24"/>
          <w:szCs w:val="24"/>
          <w:lang w:val="pt-BR"/>
        </w:rPr>
        <w:t xml:space="preserve">NO ÂMBITO </w:t>
      </w:r>
      <w:r w:rsidR="009812D2" w:rsidRPr="0056705C">
        <w:rPr>
          <w:rFonts w:ascii="Times New Roman" w:hAnsi="Times New Roman"/>
          <w:b/>
          <w:bCs/>
          <w:sz w:val="24"/>
          <w:szCs w:val="24"/>
          <w:lang w:val="pt-BR"/>
        </w:rPr>
        <w:t>DA ADMINISTRAÇÃO PÚBLICA MUNICIPAL</w:t>
      </w:r>
    </w:p>
    <w:p w14:paraId="78125BC5" w14:textId="735793CB" w:rsidR="005A0A63" w:rsidRPr="0056705C" w:rsidRDefault="005A0A63" w:rsidP="001A4087">
      <w:pPr>
        <w:pStyle w:val="Corpodetexto"/>
        <w:spacing w:before="100" w:beforeAutospacing="1" w:after="100" w:afterAutospacing="1"/>
        <w:ind w:left="0" w:firstLine="0"/>
        <w:jc w:val="both"/>
        <w:rPr>
          <w:rFonts w:ascii="Times New Roman" w:hAnsi="Times New Roman"/>
          <w:sz w:val="24"/>
          <w:szCs w:val="24"/>
          <w:lang w:val="pt-BR"/>
        </w:rPr>
      </w:pPr>
    </w:p>
    <w:p w14:paraId="15215653" w14:textId="5A5D06D2" w:rsidR="008C7977" w:rsidRPr="0056705C" w:rsidRDefault="008C7977" w:rsidP="00430FF0">
      <w:pPr>
        <w:pStyle w:val="Corpodetexto"/>
        <w:numPr>
          <w:ilvl w:val="0"/>
          <w:numId w:val="20"/>
        </w:numPr>
        <w:spacing w:before="100" w:beforeAutospacing="1" w:after="100" w:afterAutospacing="1"/>
        <w:jc w:val="both"/>
        <w:rPr>
          <w:rFonts w:ascii="Times New Roman" w:hAnsi="Times New Roman"/>
          <w:sz w:val="24"/>
          <w:szCs w:val="24"/>
          <w:lang w:val="pt-BR"/>
        </w:rPr>
      </w:pPr>
      <w:r w:rsidRPr="0056705C">
        <w:rPr>
          <w:rFonts w:ascii="Times New Roman" w:hAnsi="Times New Roman"/>
          <w:sz w:val="24"/>
          <w:szCs w:val="24"/>
          <w:lang w:val="pt-BR"/>
        </w:rPr>
        <w:t xml:space="preserve">Ficam reforçadas </w:t>
      </w:r>
      <w:r w:rsidR="004613E7" w:rsidRPr="0056705C">
        <w:rPr>
          <w:rFonts w:ascii="Times New Roman" w:hAnsi="Times New Roman"/>
          <w:sz w:val="24"/>
          <w:szCs w:val="24"/>
          <w:lang w:val="pt-BR"/>
        </w:rPr>
        <w:t>as medidas previstas</w:t>
      </w:r>
      <w:r w:rsidR="00A762BC" w:rsidRPr="0056705C">
        <w:rPr>
          <w:rFonts w:ascii="Times New Roman" w:hAnsi="Times New Roman"/>
          <w:sz w:val="24"/>
          <w:szCs w:val="24"/>
          <w:lang w:val="pt-BR"/>
        </w:rPr>
        <w:t xml:space="preserve"> nos arts. 11 e ss. do Decreto Municipal nº 1.949, de </w:t>
      </w:r>
      <w:r w:rsidR="00CD5C39" w:rsidRPr="0056705C">
        <w:rPr>
          <w:rFonts w:ascii="Times New Roman" w:hAnsi="Times New Roman"/>
          <w:sz w:val="24"/>
          <w:szCs w:val="24"/>
          <w:lang w:val="pt-BR"/>
        </w:rPr>
        <w:t xml:space="preserve">17 de março de </w:t>
      </w:r>
      <w:r w:rsidR="0081175F" w:rsidRPr="0056705C">
        <w:rPr>
          <w:rFonts w:ascii="Times New Roman" w:hAnsi="Times New Roman"/>
          <w:sz w:val="24"/>
          <w:szCs w:val="24"/>
          <w:lang w:val="pt-BR"/>
        </w:rPr>
        <w:t>2020</w:t>
      </w:r>
      <w:r w:rsidR="002C79A1" w:rsidRPr="0056705C">
        <w:rPr>
          <w:rFonts w:ascii="Times New Roman" w:hAnsi="Times New Roman"/>
          <w:sz w:val="24"/>
          <w:szCs w:val="24"/>
          <w:lang w:val="pt-BR"/>
        </w:rPr>
        <w:t>, compiladas nos artigos seguintes</w:t>
      </w:r>
      <w:r w:rsidR="0056705C" w:rsidRPr="0056705C">
        <w:rPr>
          <w:rFonts w:ascii="Times New Roman" w:hAnsi="Times New Roman"/>
          <w:sz w:val="24"/>
          <w:szCs w:val="24"/>
          <w:lang w:val="pt-BR"/>
        </w:rPr>
        <w:t>.</w:t>
      </w:r>
    </w:p>
    <w:p w14:paraId="3480792B" w14:textId="54BEFC95" w:rsidR="0056705C" w:rsidRPr="0056705C" w:rsidRDefault="0056705C" w:rsidP="00430FF0">
      <w:pPr>
        <w:pStyle w:val="Corpodetexto"/>
        <w:numPr>
          <w:ilvl w:val="0"/>
          <w:numId w:val="20"/>
        </w:numPr>
        <w:spacing w:before="100" w:beforeAutospacing="1" w:after="100" w:afterAutospacing="1"/>
        <w:jc w:val="both"/>
        <w:rPr>
          <w:rFonts w:ascii="Times New Roman" w:hAnsi="Times New Roman"/>
          <w:sz w:val="24"/>
          <w:szCs w:val="24"/>
          <w:lang w:val="pt-BR"/>
        </w:rPr>
      </w:pPr>
      <w:r w:rsidRPr="0056705C">
        <w:rPr>
          <w:rFonts w:ascii="Times New Roman" w:hAnsi="Times New Roman"/>
          <w:sz w:val="24"/>
          <w:szCs w:val="24"/>
          <w:lang w:val="pt-BR"/>
        </w:rPr>
        <w:t>Todas as Secretarias, Departamentos, Setores e Coordenações deverão suspender a realização de eventos e reuniões enquanto perdurar o estado de emergência de saúde pública de importância internacional decorrente do coronavírus (COVID-19).</w:t>
      </w:r>
    </w:p>
    <w:p w14:paraId="3FB53452" w14:textId="77777777" w:rsidR="0056705C" w:rsidRPr="00666D6C" w:rsidRDefault="0056705C" w:rsidP="0056705C">
      <w:pPr>
        <w:pStyle w:val="Corpodetexto"/>
        <w:spacing w:before="100" w:beforeAutospacing="1" w:after="100" w:afterAutospacing="1"/>
        <w:ind w:left="0"/>
        <w:jc w:val="both"/>
        <w:rPr>
          <w:rFonts w:ascii="Times New Roman" w:hAnsi="Times New Roman"/>
          <w:sz w:val="24"/>
          <w:szCs w:val="24"/>
          <w:lang w:val="pt-BR"/>
        </w:rPr>
      </w:pPr>
      <w:r w:rsidRPr="0056705C">
        <w:rPr>
          <w:rFonts w:ascii="Times New Roman" w:hAnsi="Times New Roman"/>
          <w:b/>
          <w:bCs/>
          <w:sz w:val="24"/>
          <w:szCs w:val="24"/>
          <w:lang w:val="pt-BR"/>
        </w:rPr>
        <w:t>Parágrafo único.</w:t>
      </w:r>
      <w:r w:rsidRPr="0056705C">
        <w:rPr>
          <w:rFonts w:ascii="Times New Roman" w:hAnsi="Times New Roman"/>
          <w:sz w:val="24"/>
          <w:szCs w:val="24"/>
          <w:lang w:val="pt-BR"/>
        </w:rPr>
        <w:t xml:space="preserve"> Para cumprimento do disposto no caput, o órgão ou entidade avaliará a </w:t>
      </w:r>
      <w:r w:rsidRPr="00666D6C">
        <w:rPr>
          <w:rFonts w:ascii="Times New Roman" w:hAnsi="Times New Roman"/>
          <w:sz w:val="24"/>
          <w:szCs w:val="24"/>
          <w:lang w:val="pt-BR"/>
        </w:rPr>
        <w:t>possibilidade da realização da reunião por meio de videoconferência ou de outro meio eletrônico.</w:t>
      </w:r>
    </w:p>
    <w:p w14:paraId="4936453C" w14:textId="74D25A78" w:rsidR="0056705C" w:rsidRDefault="0056705C" w:rsidP="00430FF0">
      <w:pPr>
        <w:pStyle w:val="Corpodetexto"/>
        <w:numPr>
          <w:ilvl w:val="0"/>
          <w:numId w:val="20"/>
        </w:numPr>
        <w:spacing w:before="100" w:beforeAutospacing="1" w:after="100" w:afterAutospacing="1"/>
        <w:jc w:val="both"/>
        <w:rPr>
          <w:rFonts w:ascii="Times New Roman" w:hAnsi="Times New Roman"/>
          <w:sz w:val="24"/>
          <w:szCs w:val="24"/>
          <w:lang w:val="pt-BR"/>
        </w:rPr>
      </w:pPr>
      <w:r w:rsidRPr="00666D6C">
        <w:rPr>
          <w:rFonts w:ascii="Times New Roman" w:hAnsi="Times New Roman"/>
          <w:sz w:val="24"/>
          <w:szCs w:val="24"/>
          <w:lang w:val="pt-BR"/>
        </w:rPr>
        <w:t>Fica suspenso o atendimento presencial ao público externo nas repartições públicas municipais, observadas as recomendações médicas de prevenção ao COVID-19, devendo-se dar preferência ao atendimento por telefone e e-mail.</w:t>
      </w:r>
    </w:p>
    <w:p w14:paraId="2A11EF03" w14:textId="44801C70" w:rsidR="00FF7B48" w:rsidRDefault="00FF7B48" w:rsidP="00FF7B48">
      <w:pPr>
        <w:pStyle w:val="PargrafodaLista"/>
        <w:numPr>
          <w:ilvl w:val="0"/>
          <w:numId w:val="20"/>
        </w:numPr>
        <w:jc w:val="both"/>
        <w:rPr>
          <w:rFonts w:ascii="Times New Roman" w:hAnsi="Times New Roman"/>
          <w:sz w:val="24"/>
          <w:szCs w:val="24"/>
        </w:rPr>
      </w:pPr>
      <w:r w:rsidRPr="00FF7B48">
        <w:rPr>
          <w:rFonts w:ascii="Times New Roman" w:hAnsi="Times New Roman"/>
          <w:sz w:val="24"/>
          <w:szCs w:val="24"/>
        </w:rPr>
        <w:t>Os equipamentos públicos de cultura e esporte, pertencentes ao Município, permanecerão fechados até ulterior deliberação.</w:t>
      </w:r>
    </w:p>
    <w:p w14:paraId="68D418F5" w14:textId="77777777" w:rsidR="00FF7B48" w:rsidRPr="00FF7B48" w:rsidRDefault="00FF7B48" w:rsidP="00FF7B48">
      <w:pPr>
        <w:pStyle w:val="PargrafodaLista"/>
        <w:numPr>
          <w:ilvl w:val="0"/>
          <w:numId w:val="20"/>
        </w:numPr>
        <w:rPr>
          <w:rFonts w:ascii="Times New Roman" w:hAnsi="Times New Roman"/>
          <w:sz w:val="24"/>
          <w:szCs w:val="24"/>
        </w:rPr>
      </w:pPr>
      <w:r w:rsidRPr="00FF7B48">
        <w:rPr>
          <w:rFonts w:ascii="Times New Roman" w:hAnsi="Times New Roman"/>
          <w:sz w:val="24"/>
          <w:szCs w:val="24"/>
        </w:rPr>
        <w:t>Fica autorizado a realização da Audiência Pública de Apresentação do Relatório do Quadrimestre por videoconferência.</w:t>
      </w:r>
    </w:p>
    <w:p w14:paraId="38351F42" w14:textId="2E458A5F" w:rsidR="0056705C" w:rsidRPr="00B0661F" w:rsidRDefault="0056705C" w:rsidP="0056705C">
      <w:pPr>
        <w:pStyle w:val="Corpodetexto"/>
        <w:spacing w:before="100" w:beforeAutospacing="1" w:after="100" w:afterAutospacing="1"/>
        <w:jc w:val="both"/>
        <w:rPr>
          <w:rFonts w:ascii="Times New Roman" w:hAnsi="Times New Roman"/>
          <w:sz w:val="24"/>
          <w:szCs w:val="24"/>
          <w:lang w:val="pt-BR"/>
        </w:rPr>
      </w:pPr>
    </w:p>
    <w:p w14:paraId="0290034C" w14:textId="1BC54701" w:rsidR="00666D6C" w:rsidRPr="00B0661F" w:rsidRDefault="00666D6C" w:rsidP="00666D6C">
      <w:pPr>
        <w:pStyle w:val="Corpodetexto"/>
        <w:ind w:left="0" w:firstLine="0"/>
        <w:jc w:val="center"/>
        <w:outlineLvl w:val="6"/>
        <w:rPr>
          <w:rFonts w:ascii="Times New Roman" w:hAnsi="Times New Roman"/>
          <w:b/>
          <w:bCs/>
          <w:sz w:val="24"/>
          <w:szCs w:val="24"/>
          <w:lang w:val="pt-BR"/>
        </w:rPr>
      </w:pPr>
      <w:r w:rsidRPr="00B0661F">
        <w:rPr>
          <w:rFonts w:ascii="Times New Roman" w:hAnsi="Times New Roman"/>
          <w:b/>
          <w:bCs/>
          <w:sz w:val="24"/>
          <w:szCs w:val="24"/>
          <w:lang w:val="pt-BR"/>
        </w:rPr>
        <w:t>Seção I</w:t>
      </w:r>
    </w:p>
    <w:p w14:paraId="69DB302E" w14:textId="4091BE40" w:rsidR="00666D6C" w:rsidRPr="00B0661F" w:rsidRDefault="00666D6C" w:rsidP="00666D6C">
      <w:pPr>
        <w:pStyle w:val="Corpodetexto"/>
        <w:ind w:left="0" w:firstLine="0"/>
        <w:jc w:val="center"/>
        <w:outlineLvl w:val="6"/>
        <w:rPr>
          <w:rFonts w:ascii="Times New Roman" w:hAnsi="Times New Roman"/>
          <w:b/>
          <w:bCs/>
          <w:sz w:val="24"/>
          <w:szCs w:val="24"/>
          <w:lang w:val="pt-BR"/>
        </w:rPr>
      </w:pPr>
      <w:r w:rsidRPr="00B0661F">
        <w:rPr>
          <w:rFonts w:ascii="Times New Roman" w:hAnsi="Times New Roman"/>
          <w:b/>
          <w:bCs/>
          <w:sz w:val="24"/>
          <w:szCs w:val="24"/>
          <w:lang w:val="pt-BR"/>
        </w:rPr>
        <w:t>Dos servidores públicos municipais</w:t>
      </w:r>
      <w:r w:rsidR="00FE000A">
        <w:rPr>
          <w:rFonts w:ascii="Times New Roman" w:hAnsi="Times New Roman"/>
          <w:b/>
          <w:bCs/>
          <w:sz w:val="24"/>
          <w:szCs w:val="24"/>
          <w:lang w:val="pt-BR"/>
        </w:rPr>
        <w:t>.</w:t>
      </w:r>
    </w:p>
    <w:p w14:paraId="3CDA2BC3" w14:textId="18CDBC19" w:rsidR="00666D6C" w:rsidRPr="00B0661F" w:rsidRDefault="00666D6C" w:rsidP="0056705C">
      <w:pPr>
        <w:pStyle w:val="Corpodetexto"/>
        <w:spacing w:before="100" w:beforeAutospacing="1" w:after="100" w:afterAutospacing="1"/>
        <w:jc w:val="both"/>
        <w:rPr>
          <w:rFonts w:ascii="Times New Roman" w:hAnsi="Times New Roman"/>
          <w:sz w:val="24"/>
          <w:szCs w:val="24"/>
          <w:lang w:val="pt-BR"/>
        </w:rPr>
      </w:pPr>
    </w:p>
    <w:p w14:paraId="442C0D24" w14:textId="7E4501DF" w:rsidR="00D4060F" w:rsidRPr="00FF7B48" w:rsidRDefault="0056705C" w:rsidP="00430FF0">
      <w:pPr>
        <w:pStyle w:val="Corpodetexto"/>
        <w:numPr>
          <w:ilvl w:val="0"/>
          <w:numId w:val="20"/>
        </w:numPr>
        <w:spacing w:before="100" w:beforeAutospacing="1" w:after="100" w:afterAutospacing="1"/>
        <w:jc w:val="both"/>
        <w:rPr>
          <w:rFonts w:ascii="Times New Roman" w:hAnsi="Times New Roman"/>
          <w:sz w:val="24"/>
          <w:szCs w:val="24"/>
          <w:lang w:val="pt-BR"/>
        </w:rPr>
      </w:pPr>
      <w:r w:rsidRPr="00B0661F">
        <w:rPr>
          <w:rFonts w:ascii="Times New Roman" w:hAnsi="Times New Roman"/>
          <w:sz w:val="24"/>
          <w:szCs w:val="24"/>
          <w:lang w:val="pt-BR"/>
        </w:rPr>
        <w:t xml:space="preserve">Fica autorizado aos superiores hierárquicos determinarem que os </w:t>
      </w:r>
      <w:r w:rsidRPr="00FF7B48">
        <w:rPr>
          <w:rFonts w:ascii="Times New Roman" w:hAnsi="Times New Roman"/>
          <w:sz w:val="24"/>
          <w:szCs w:val="24"/>
          <w:lang w:val="pt-BR"/>
        </w:rPr>
        <w:t xml:space="preserve">servidores cumpram seus expedientes de trabalho em dias alternados, sem prejuízo das atribuições inerentes ao órgão, devendo permanecer, nos horários de expediente, em suas residências, de sobreaviso, com possibilidade de serem convocados a qualquer momento e à disposição para executar os trabalhos que podem ser realizados pelos meios de comunicação disponíveis </w:t>
      </w:r>
      <w:r w:rsidR="00D4060F" w:rsidRPr="00FF7B48">
        <w:rPr>
          <w:rFonts w:ascii="Times New Roman" w:hAnsi="Times New Roman"/>
          <w:sz w:val="24"/>
          <w:szCs w:val="24"/>
          <w:lang w:val="pt-BR"/>
        </w:rPr>
        <w:t>“</w:t>
      </w:r>
      <w:r w:rsidRPr="00FF7B48">
        <w:rPr>
          <w:rFonts w:ascii="Times New Roman" w:hAnsi="Times New Roman"/>
          <w:i/>
          <w:iCs/>
          <w:sz w:val="24"/>
          <w:szCs w:val="24"/>
          <w:lang w:val="pt-BR"/>
        </w:rPr>
        <w:t>home office</w:t>
      </w:r>
      <w:r w:rsidR="00D4060F" w:rsidRPr="00FF7B48">
        <w:rPr>
          <w:rFonts w:ascii="Times New Roman" w:hAnsi="Times New Roman"/>
          <w:sz w:val="24"/>
          <w:szCs w:val="24"/>
          <w:lang w:val="pt-BR"/>
        </w:rPr>
        <w:t>” ou apenas pelos meios de comunicação disponíveis “</w:t>
      </w:r>
      <w:r w:rsidR="00D4060F" w:rsidRPr="00FF7B48">
        <w:rPr>
          <w:rFonts w:ascii="Times New Roman" w:hAnsi="Times New Roman"/>
          <w:i/>
          <w:iCs/>
          <w:sz w:val="24"/>
          <w:szCs w:val="24"/>
          <w:lang w:val="pt-BR"/>
        </w:rPr>
        <w:t>home office</w:t>
      </w:r>
      <w:r w:rsidR="00D4060F" w:rsidRPr="00FF7B48">
        <w:rPr>
          <w:rFonts w:ascii="Times New Roman" w:hAnsi="Times New Roman"/>
          <w:sz w:val="24"/>
          <w:szCs w:val="24"/>
          <w:lang w:val="pt-BR"/>
        </w:rPr>
        <w:t>”</w:t>
      </w:r>
    </w:p>
    <w:p w14:paraId="003ADC5A" w14:textId="6EE713F2" w:rsidR="00D4060F" w:rsidRPr="00FF7B48" w:rsidRDefault="00D4060F" w:rsidP="00D4060F">
      <w:pPr>
        <w:pStyle w:val="Corpodetexto"/>
        <w:numPr>
          <w:ilvl w:val="3"/>
          <w:numId w:val="30"/>
        </w:numPr>
        <w:spacing w:before="100" w:beforeAutospacing="1" w:after="100" w:afterAutospacing="1"/>
        <w:jc w:val="both"/>
        <w:rPr>
          <w:rFonts w:ascii="Times New Roman" w:hAnsi="Times New Roman"/>
          <w:sz w:val="24"/>
          <w:szCs w:val="24"/>
          <w:lang w:val="pt-BR"/>
        </w:rPr>
      </w:pPr>
      <w:r w:rsidRPr="00FF7B48">
        <w:rPr>
          <w:rFonts w:ascii="Times New Roman" w:hAnsi="Times New Roman"/>
          <w:sz w:val="24"/>
          <w:szCs w:val="24"/>
          <w:lang w:val="pt-BR"/>
        </w:rPr>
        <w:t>O disposto nesse artigo não se aplica aos servidores das Secretarias de Saúde, Assistência Social, Obras e Comunicação e aos servidores do Departamento Municipal de Trânsito – DMT e do Departamento de Fiscalização de Obras e Posturas, que ficam sujeitos à jornada de trabalho estabelecida pela chefia imediata.</w:t>
      </w:r>
    </w:p>
    <w:p w14:paraId="5754E559" w14:textId="77777777" w:rsidR="00260CB3" w:rsidRPr="00FF7B48" w:rsidRDefault="00260CB3" w:rsidP="00260CB3">
      <w:pPr>
        <w:pStyle w:val="Corpodetexto"/>
        <w:numPr>
          <w:ilvl w:val="3"/>
          <w:numId w:val="30"/>
        </w:numPr>
        <w:spacing w:before="100" w:beforeAutospacing="1" w:after="100" w:afterAutospacing="1"/>
        <w:jc w:val="both"/>
        <w:rPr>
          <w:rFonts w:ascii="Times New Roman" w:hAnsi="Times New Roman"/>
          <w:sz w:val="24"/>
          <w:szCs w:val="24"/>
          <w:lang w:val="pt-BR"/>
        </w:rPr>
      </w:pPr>
      <w:r w:rsidRPr="00FF7B48">
        <w:rPr>
          <w:rFonts w:ascii="Times New Roman" w:hAnsi="Times New Roman"/>
          <w:sz w:val="24"/>
          <w:szCs w:val="24"/>
          <w:lang w:val="pt-BR"/>
        </w:rPr>
        <w:t>º Não será permitido o trabalho presencial dos servidores municipais:</w:t>
      </w:r>
    </w:p>
    <w:p w14:paraId="6EEF67D6" w14:textId="7CB9D838" w:rsidR="00260CB3" w:rsidRPr="00FF7B48" w:rsidRDefault="00260CB3" w:rsidP="00260CB3">
      <w:pPr>
        <w:pStyle w:val="Corpodetexto"/>
        <w:numPr>
          <w:ilvl w:val="1"/>
          <w:numId w:val="31"/>
        </w:numPr>
        <w:spacing w:before="100" w:beforeAutospacing="1" w:after="100" w:afterAutospacing="1"/>
        <w:jc w:val="both"/>
        <w:rPr>
          <w:rFonts w:ascii="Times New Roman" w:hAnsi="Times New Roman"/>
          <w:sz w:val="24"/>
          <w:szCs w:val="24"/>
          <w:lang w:val="pt-BR"/>
        </w:rPr>
      </w:pPr>
      <w:r w:rsidRPr="00FF7B48">
        <w:rPr>
          <w:rFonts w:ascii="Times New Roman" w:hAnsi="Times New Roman"/>
          <w:sz w:val="24"/>
          <w:szCs w:val="24"/>
          <w:lang w:val="pt-BR"/>
        </w:rPr>
        <w:t>que tenham histórico de doenças respiratórias ou doenças crônicas, ou cujos familiares, que habitam a mesma residência, tenham doenças crônicas, devidamente comprovadas através de atestados médicos;</w:t>
      </w:r>
    </w:p>
    <w:p w14:paraId="716F7B25" w14:textId="00A8DB47" w:rsidR="00260CB3" w:rsidRPr="00FF7B48" w:rsidRDefault="00260CB3" w:rsidP="00260CB3">
      <w:pPr>
        <w:pStyle w:val="Corpodetexto"/>
        <w:numPr>
          <w:ilvl w:val="1"/>
          <w:numId w:val="31"/>
        </w:numPr>
        <w:spacing w:before="100" w:beforeAutospacing="1" w:after="100" w:afterAutospacing="1"/>
        <w:jc w:val="both"/>
        <w:rPr>
          <w:rFonts w:ascii="Times New Roman" w:hAnsi="Times New Roman"/>
          <w:sz w:val="24"/>
          <w:szCs w:val="24"/>
          <w:lang w:val="pt-BR"/>
        </w:rPr>
      </w:pPr>
      <w:r w:rsidRPr="00FF7B48">
        <w:rPr>
          <w:rFonts w:ascii="Times New Roman" w:hAnsi="Times New Roman"/>
          <w:sz w:val="24"/>
          <w:szCs w:val="24"/>
          <w:lang w:val="pt-BR"/>
        </w:rPr>
        <w:t xml:space="preserve"> gestantes e lactantes;</w:t>
      </w:r>
    </w:p>
    <w:p w14:paraId="5CD424C3" w14:textId="68F0DAE1" w:rsidR="00260CB3" w:rsidRPr="00FF7B48" w:rsidRDefault="00260CB3" w:rsidP="00260CB3">
      <w:pPr>
        <w:pStyle w:val="Corpodetexto"/>
        <w:numPr>
          <w:ilvl w:val="1"/>
          <w:numId w:val="31"/>
        </w:numPr>
        <w:spacing w:before="100" w:beforeAutospacing="1" w:after="100" w:afterAutospacing="1"/>
        <w:jc w:val="both"/>
        <w:rPr>
          <w:rFonts w:ascii="Times New Roman" w:hAnsi="Times New Roman"/>
          <w:sz w:val="24"/>
          <w:szCs w:val="24"/>
          <w:lang w:val="pt-BR"/>
        </w:rPr>
      </w:pPr>
      <w:r w:rsidRPr="00FF7B48">
        <w:rPr>
          <w:rFonts w:ascii="Times New Roman" w:hAnsi="Times New Roman"/>
          <w:sz w:val="24"/>
          <w:szCs w:val="24"/>
          <w:lang w:val="pt-BR"/>
        </w:rPr>
        <w:t>que utilizam medicamentos imunossupressores;</w:t>
      </w:r>
    </w:p>
    <w:p w14:paraId="31F52546" w14:textId="2CB1D55F" w:rsidR="00260CB3" w:rsidRPr="00FF7B48" w:rsidRDefault="00260CB3" w:rsidP="00260CB3">
      <w:pPr>
        <w:pStyle w:val="Corpodetexto"/>
        <w:numPr>
          <w:ilvl w:val="1"/>
          <w:numId w:val="31"/>
        </w:numPr>
        <w:spacing w:before="100" w:beforeAutospacing="1" w:after="100" w:afterAutospacing="1"/>
        <w:jc w:val="both"/>
        <w:rPr>
          <w:rFonts w:ascii="Times New Roman" w:hAnsi="Times New Roman"/>
          <w:sz w:val="24"/>
          <w:szCs w:val="24"/>
          <w:lang w:val="pt-BR"/>
        </w:rPr>
      </w:pPr>
      <w:r w:rsidRPr="00FF7B48">
        <w:rPr>
          <w:rFonts w:ascii="Times New Roman" w:hAnsi="Times New Roman"/>
          <w:sz w:val="24"/>
          <w:szCs w:val="24"/>
          <w:lang w:val="pt-BR"/>
        </w:rPr>
        <w:t>que manifestarem sintomas respiratórios, como febre, tosse, coriza ou dificuldade de respirar.</w:t>
      </w:r>
    </w:p>
    <w:p w14:paraId="72352DA5" w14:textId="5D15DBB6" w:rsidR="00260CB3" w:rsidRPr="00FF7B48" w:rsidRDefault="00FF7B48" w:rsidP="00FF7B48">
      <w:pPr>
        <w:pStyle w:val="Corpodetexto"/>
        <w:numPr>
          <w:ilvl w:val="3"/>
          <w:numId w:val="30"/>
        </w:numPr>
        <w:spacing w:before="100" w:beforeAutospacing="1" w:after="100" w:afterAutospacing="1"/>
        <w:jc w:val="both"/>
        <w:rPr>
          <w:rFonts w:ascii="Times New Roman" w:hAnsi="Times New Roman"/>
          <w:sz w:val="24"/>
          <w:szCs w:val="24"/>
          <w:lang w:val="pt-BR"/>
        </w:rPr>
      </w:pPr>
      <w:r w:rsidRPr="00FF7B48">
        <w:rPr>
          <w:rFonts w:ascii="Times New Roman" w:hAnsi="Times New Roman"/>
          <w:sz w:val="24"/>
          <w:szCs w:val="24"/>
          <w:lang w:val="pt-BR"/>
        </w:rPr>
        <w:lastRenderedPageBreak/>
        <w:t xml:space="preserve">º </w:t>
      </w:r>
      <w:r w:rsidR="00260CB3" w:rsidRPr="00FF7B48">
        <w:rPr>
          <w:rFonts w:ascii="Times New Roman" w:hAnsi="Times New Roman"/>
          <w:sz w:val="24"/>
          <w:szCs w:val="24"/>
          <w:lang w:val="pt-BR"/>
        </w:rPr>
        <w:t>Todas as questões relativas ao enquadramento ou não dos servidores estaduais nas hipóteses tratadas n</w:t>
      </w:r>
      <w:r w:rsidRPr="00FF7B48">
        <w:rPr>
          <w:rFonts w:ascii="Times New Roman" w:hAnsi="Times New Roman"/>
          <w:sz w:val="24"/>
          <w:szCs w:val="24"/>
          <w:lang w:val="pt-BR"/>
        </w:rPr>
        <w:t xml:space="preserve">este artigo </w:t>
      </w:r>
      <w:r w:rsidR="00260CB3" w:rsidRPr="00FF7B48">
        <w:rPr>
          <w:rFonts w:ascii="Times New Roman" w:hAnsi="Times New Roman"/>
          <w:sz w:val="24"/>
          <w:szCs w:val="24"/>
          <w:lang w:val="pt-BR"/>
        </w:rPr>
        <w:t>serão decididas pelos secretários e gestores dos respectivos órgãos municipais.</w:t>
      </w:r>
    </w:p>
    <w:p w14:paraId="6D316E7D" w14:textId="77777777" w:rsidR="00B0661F" w:rsidRPr="00FF7B48" w:rsidRDefault="0056705C" w:rsidP="00430FF0">
      <w:pPr>
        <w:pStyle w:val="Corpodetexto"/>
        <w:numPr>
          <w:ilvl w:val="0"/>
          <w:numId w:val="20"/>
        </w:numPr>
        <w:spacing w:before="100" w:beforeAutospacing="1" w:after="100" w:afterAutospacing="1"/>
        <w:jc w:val="both"/>
        <w:rPr>
          <w:rFonts w:ascii="Times New Roman" w:hAnsi="Times New Roman"/>
          <w:sz w:val="24"/>
          <w:szCs w:val="24"/>
          <w:lang w:val="pt-BR"/>
        </w:rPr>
      </w:pPr>
      <w:r w:rsidRPr="00B16257">
        <w:rPr>
          <w:rFonts w:ascii="Times New Roman" w:hAnsi="Times New Roman"/>
          <w:sz w:val="24"/>
          <w:szCs w:val="24"/>
          <w:lang w:val="pt-BR"/>
        </w:rPr>
        <w:t xml:space="preserve">Fica autorizado o remanejamento de servidores públicos e prestadores de serviço da Administração Direta e Indireta do Município, para atender às demandas prioritárias da </w:t>
      </w:r>
      <w:r w:rsidRPr="00FF7B48">
        <w:rPr>
          <w:rFonts w:ascii="Times New Roman" w:hAnsi="Times New Roman"/>
          <w:sz w:val="24"/>
          <w:szCs w:val="24"/>
          <w:lang w:val="pt-BR"/>
        </w:rPr>
        <w:t>Secretaria da Saúde.</w:t>
      </w:r>
    </w:p>
    <w:p w14:paraId="64EAD82C" w14:textId="77777777" w:rsidR="00EB1BCF" w:rsidRPr="00FF7B48" w:rsidRDefault="00EB1BCF" w:rsidP="00EB1BCF">
      <w:pPr>
        <w:pStyle w:val="Corpodetexto"/>
        <w:spacing w:before="100" w:beforeAutospacing="1" w:after="100" w:afterAutospacing="1"/>
        <w:ind w:left="0" w:firstLine="0"/>
        <w:jc w:val="both"/>
        <w:rPr>
          <w:rFonts w:ascii="Times New Roman" w:hAnsi="Times New Roman"/>
          <w:sz w:val="24"/>
          <w:szCs w:val="24"/>
          <w:lang w:val="pt-BR"/>
        </w:rPr>
      </w:pPr>
    </w:p>
    <w:p w14:paraId="21838CD2" w14:textId="010059D8" w:rsidR="00B0661F" w:rsidRPr="00FF7B48" w:rsidRDefault="00B0661F" w:rsidP="00B0661F">
      <w:pPr>
        <w:pStyle w:val="Corpodetexto"/>
        <w:ind w:left="0" w:firstLine="0"/>
        <w:jc w:val="center"/>
        <w:outlineLvl w:val="6"/>
        <w:rPr>
          <w:rFonts w:ascii="Times New Roman" w:hAnsi="Times New Roman"/>
          <w:b/>
          <w:bCs/>
          <w:sz w:val="24"/>
          <w:szCs w:val="24"/>
          <w:lang w:val="pt-BR"/>
        </w:rPr>
      </w:pPr>
      <w:r w:rsidRPr="00FF7B48">
        <w:rPr>
          <w:rFonts w:ascii="Times New Roman" w:hAnsi="Times New Roman"/>
          <w:b/>
          <w:bCs/>
          <w:sz w:val="24"/>
          <w:szCs w:val="24"/>
          <w:lang w:val="pt-BR"/>
        </w:rPr>
        <w:t>Seção I</w:t>
      </w:r>
      <w:r w:rsidR="002E340E">
        <w:rPr>
          <w:rFonts w:ascii="Times New Roman" w:hAnsi="Times New Roman"/>
          <w:b/>
          <w:bCs/>
          <w:sz w:val="24"/>
          <w:szCs w:val="24"/>
          <w:lang w:val="pt-BR"/>
        </w:rPr>
        <w:t>I</w:t>
      </w:r>
    </w:p>
    <w:p w14:paraId="4EBE25F6" w14:textId="323C6B67" w:rsidR="00B0661F" w:rsidRPr="00FF7B48" w:rsidRDefault="00B0661F" w:rsidP="00B0661F">
      <w:pPr>
        <w:pStyle w:val="Corpodetexto"/>
        <w:ind w:left="0" w:firstLine="0"/>
        <w:jc w:val="center"/>
        <w:outlineLvl w:val="6"/>
        <w:rPr>
          <w:rFonts w:ascii="Times New Roman" w:hAnsi="Times New Roman"/>
          <w:b/>
          <w:bCs/>
          <w:sz w:val="24"/>
          <w:szCs w:val="24"/>
          <w:lang w:val="pt-BR"/>
        </w:rPr>
      </w:pPr>
      <w:r w:rsidRPr="00FF7B48">
        <w:rPr>
          <w:rFonts w:ascii="Times New Roman" w:hAnsi="Times New Roman"/>
          <w:b/>
          <w:bCs/>
          <w:sz w:val="24"/>
          <w:szCs w:val="24"/>
          <w:lang w:val="pt-BR"/>
        </w:rPr>
        <w:t>Da política de comunicação</w:t>
      </w:r>
      <w:r w:rsidR="00FE000A">
        <w:rPr>
          <w:rFonts w:ascii="Times New Roman" w:hAnsi="Times New Roman"/>
          <w:b/>
          <w:bCs/>
          <w:sz w:val="24"/>
          <w:szCs w:val="24"/>
          <w:lang w:val="pt-BR"/>
        </w:rPr>
        <w:t>.</w:t>
      </w:r>
    </w:p>
    <w:p w14:paraId="3E401A1A" w14:textId="3C3630FC" w:rsidR="00B0661F" w:rsidRPr="00EF4186" w:rsidRDefault="00B0661F" w:rsidP="0056705C">
      <w:pPr>
        <w:pStyle w:val="Corpodetexto"/>
        <w:spacing w:before="100" w:beforeAutospacing="1" w:after="100" w:afterAutospacing="1"/>
        <w:jc w:val="both"/>
        <w:rPr>
          <w:rFonts w:ascii="Times New Roman" w:hAnsi="Times New Roman"/>
          <w:sz w:val="24"/>
          <w:szCs w:val="24"/>
          <w:lang w:val="pt-BR"/>
        </w:rPr>
      </w:pPr>
    </w:p>
    <w:p w14:paraId="29CF8BA3" w14:textId="6AF15843" w:rsidR="00B0661F" w:rsidRPr="00EF4186" w:rsidRDefault="0056705C" w:rsidP="00430FF0">
      <w:pPr>
        <w:pStyle w:val="Corpodetexto"/>
        <w:numPr>
          <w:ilvl w:val="0"/>
          <w:numId w:val="20"/>
        </w:numPr>
        <w:spacing w:before="100" w:beforeAutospacing="1" w:after="100" w:afterAutospacing="1"/>
        <w:jc w:val="both"/>
        <w:rPr>
          <w:rFonts w:ascii="Times New Roman" w:hAnsi="Times New Roman"/>
          <w:sz w:val="24"/>
          <w:szCs w:val="24"/>
          <w:lang w:val="pt-BR"/>
        </w:rPr>
      </w:pPr>
      <w:r w:rsidRPr="00EF4186">
        <w:rPr>
          <w:rFonts w:ascii="Times New Roman" w:hAnsi="Times New Roman"/>
          <w:sz w:val="24"/>
          <w:szCs w:val="24"/>
          <w:lang w:val="pt-BR"/>
        </w:rPr>
        <w:t xml:space="preserve">A Secretaria Municipal de Saúde deverá </w:t>
      </w:r>
      <w:r w:rsidR="00EF4186" w:rsidRPr="00EF4186">
        <w:rPr>
          <w:rFonts w:ascii="Times New Roman" w:hAnsi="Times New Roman"/>
          <w:sz w:val="24"/>
          <w:szCs w:val="24"/>
          <w:lang w:val="pt-BR"/>
        </w:rPr>
        <w:t>reforçar as</w:t>
      </w:r>
      <w:r w:rsidRPr="00EF4186">
        <w:rPr>
          <w:rFonts w:ascii="Times New Roman" w:hAnsi="Times New Roman"/>
          <w:sz w:val="24"/>
          <w:szCs w:val="24"/>
          <w:lang w:val="pt-BR"/>
        </w:rPr>
        <w:t xml:space="preserve"> campanhas de conscientização dos riscos e das medidas de prevenção para enfrentamento da emergência de saúde pública de importância internacional decorrente do coronavírus (COVID-19), observadas as informações e diretrizes estabelecidas pelo Ministério da Saúde.</w:t>
      </w:r>
    </w:p>
    <w:p w14:paraId="634FE8E2" w14:textId="689BB1BB" w:rsidR="00B0661F" w:rsidRPr="00EF4186" w:rsidRDefault="0056705C" w:rsidP="00430FF0">
      <w:pPr>
        <w:pStyle w:val="Corpodetexto"/>
        <w:numPr>
          <w:ilvl w:val="0"/>
          <w:numId w:val="20"/>
        </w:numPr>
        <w:spacing w:before="100" w:beforeAutospacing="1" w:after="100" w:afterAutospacing="1"/>
        <w:jc w:val="both"/>
        <w:rPr>
          <w:rFonts w:ascii="Times New Roman" w:hAnsi="Times New Roman"/>
          <w:sz w:val="24"/>
          <w:szCs w:val="24"/>
          <w:lang w:val="pt-BR"/>
        </w:rPr>
      </w:pPr>
      <w:r w:rsidRPr="00EF4186">
        <w:rPr>
          <w:rFonts w:ascii="Times New Roman" w:hAnsi="Times New Roman"/>
          <w:sz w:val="24"/>
          <w:szCs w:val="24"/>
          <w:lang w:val="pt-BR"/>
        </w:rPr>
        <w:t xml:space="preserve">A Secretaria Municipal de Saúde </w:t>
      </w:r>
      <w:r w:rsidR="00EF4186" w:rsidRPr="00EF4186">
        <w:rPr>
          <w:rFonts w:ascii="Times New Roman" w:hAnsi="Times New Roman"/>
          <w:sz w:val="24"/>
          <w:szCs w:val="24"/>
          <w:lang w:val="pt-BR"/>
        </w:rPr>
        <w:t>deverá reforçar as</w:t>
      </w:r>
      <w:r w:rsidRPr="00EF4186">
        <w:rPr>
          <w:rFonts w:ascii="Times New Roman" w:hAnsi="Times New Roman"/>
          <w:sz w:val="24"/>
          <w:szCs w:val="24"/>
          <w:lang w:val="pt-BR"/>
        </w:rPr>
        <w:t xml:space="preserve"> medidas administrativas para a criação de estratégias de comunicação e informação para esclarecimentos da população a respeito do coronavírus e enfrentamento as </w:t>
      </w:r>
      <w:r w:rsidR="004954F0">
        <w:rPr>
          <w:rFonts w:ascii="Times New Roman" w:hAnsi="Times New Roman"/>
          <w:sz w:val="24"/>
          <w:szCs w:val="24"/>
          <w:lang w:val="pt-BR"/>
        </w:rPr>
        <w:t>“</w:t>
      </w:r>
      <w:r w:rsidRPr="004954F0">
        <w:rPr>
          <w:rFonts w:ascii="Times New Roman" w:hAnsi="Times New Roman"/>
          <w:i/>
          <w:iCs/>
          <w:sz w:val="24"/>
          <w:szCs w:val="24"/>
          <w:lang w:val="pt-BR"/>
        </w:rPr>
        <w:t xml:space="preserve">fake </w:t>
      </w:r>
      <w:proofErr w:type="spellStart"/>
      <w:r w:rsidR="004954F0" w:rsidRPr="004954F0">
        <w:rPr>
          <w:rFonts w:ascii="Times New Roman" w:hAnsi="Times New Roman"/>
          <w:i/>
          <w:iCs/>
          <w:sz w:val="24"/>
          <w:szCs w:val="24"/>
          <w:lang w:val="pt-BR"/>
        </w:rPr>
        <w:t>news</w:t>
      </w:r>
      <w:proofErr w:type="spellEnd"/>
      <w:r w:rsidR="004954F0" w:rsidRPr="004954F0">
        <w:rPr>
          <w:rFonts w:ascii="Times New Roman" w:hAnsi="Times New Roman"/>
          <w:i/>
          <w:iCs/>
          <w:sz w:val="24"/>
          <w:szCs w:val="24"/>
          <w:lang w:val="pt-BR"/>
        </w:rPr>
        <w:t>”</w:t>
      </w:r>
      <w:r w:rsidRPr="004954F0">
        <w:rPr>
          <w:rFonts w:ascii="Times New Roman" w:hAnsi="Times New Roman"/>
          <w:i/>
          <w:iCs/>
          <w:sz w:val="24"/>
          <w:szCs w:val="24"/>
          <w:lang w:val="pt-BR"/>
        </w:rPr>
        <w:t>.</w:t>
      </w:r>
    </w:p>
    <w:p w14:paraId="6B82BA59" w14:textId="1B46AF3B" w:rsidR="00B0661F" w:rsidRPr="004954F0" w:rsidRDefault="0056705C" w:rsidP="00430FF0">
      <w:pPr>
        <w:pStyle w:val="Corpodetexto"/>
        <w:numPr>
          <w:ilvl w:val="0"/>
          <w:numId w:val="20"/>
        </w:numPr>
        <w:spacing w:before="100" w:beforeAutospacing="1" w:after="100" w:afterAutospacing="1"/>
        <w:jc w:val="both"/>
        <w:rPr>
          <w:rFonts w:ascii="Times New Roman" w:hAnsi="Times New Roman"/>
          <w:sz w:val="24"/>
          <w:szCs w:val="24"/>
          <w:lang w:val="pt-BR"/>
        </w:rPr>
      </w:pPr>
      <w:r w:rsidRPr="004954F0">
        <w:rPr>
          <w:rFonts w:ascii="Times New Roman" w:hAnsi="Times New Roman"/>
          <w:sz w:val="24"/>
          <w:szCs w:val="24"/>
          <w:lang w:val="pt-BR"/>
        </w:rPr>
        <w:t>A Secretaria Municipal de Saúde deverá</w:t>
      </w:r>
      <w:r w:rsidR="003E596F" w:rsidRPr="004954F0">
        <w:rPr>
          <w:rFonts w:ascii="Times New Roman" w:hAnsi="Times New Roman"/>
          <w:sz w:val="24"/>
          <w:szCs w:val="24"/>
          <w:lang w:val="pt-BR"/>
        </w:rPr>
        <w:t xml:space="preserve"> </w:t>
      </w:r>
      <w:r w:rsidRPr="004954F0">
        <w:rPr>
          <w:rFonts w:ascii="Times New Roman" w:hAnsi="Times New Roman"/>
          <w:sz w:val="24"/>
          <w:szCs w:val="24"/>
          <w:lang w:val="pt-BR"/>
        </w:rPr>
        <w:t>reservar horário na rádio local para que os gestores e/ou profissionais de saúde esclareçam quanto aos fluxos de atendimento, sensibilização da população sobre etiqueta respiratória e auto isolamento na presença de sintomas.</w:t>
      </w:r>
    </w:p>
    <w:p w14:paraId="75D7C8D5" w14:textId="68359ECB" w:rsidR="0056705C" w:rsidRPr="004954F0" w:rsidRDefault="0056705C" w:rsidP="00430FF0">
      <w:pPr>
        <w:pStyle w:val="Corpodetexto"/>
        <w:numPr>
          <w:ilvl w:val="0"/>
          <w:numId w:val="20"/>
        </w:numPr>
        <w:spacing w:before="100" w:beforeAutospacing="1" w:after="100" w:afterAutospacing="1"/>
        <w:jc w:val="both"/>
        <w:rPr>
          <w:rFonts w:ascii="Times New Roman" w:hAnsi="Times New Roman"/>
          <w:sz w:val="24"/>
          <w:szCs w:val="24"/>
          <w:lang w:val="pt-BR"/>
        </w:rPr>
      </w:pPr>
      <w:r w:rsidRPr="004954F0">
        <w:rPr>
          <w:rFonts w:ascii="Times New Roman" w:hAnsi="Times New Roman"/>
          <w:sz w:val="24"/>
          <w:szCs w:val="24"/>
          <w:lang w:val="pt-BR"/>
        </w:rPr>
        <w:t xml:space="preserve">A Secretaria de Comunicação deverá </w:t>
      </w:r>
      <w:r w:rsidR="007B7A9E">
        <w:rPr>
          <w:rFonts w:ascii="Times New Roman" w:hAnsi="Times New Roman"/>
          <w:sz w:val="24"/>
          <w:szCs w:val="24"/>
          <w:lang w:val="pt-BR"/>
        </w:rPr>
        <w:t>reforçar a utilização</w:t>
      </w:r>
      <w:r w:rsidRPr="004954F0">
        <w:rPr>
          <w:rFonts w:ascii="Times New Roman" w:hAnsi="Times New Roman"/>
          <w:sz w:val="24"/>
          <w:szCs w:val="24"/>
          <w:lang w:val="pt-BR"/>
        </w:rPr>
        <w:t xml:space="preserve"> todos os meios de comunicação possíveis </w:t>
      </w:r>
      <w:r w:rsidR="007B7A9E">
        <w:rPr>
          <w:rFonts w:ascii="Times New Roman" w:hAnsi="Times New Roman"/>
          <w:sz w:val="24"/>
          <w:szCs w:val="24"/>
          <w:lang w:val="pt-BR"/>
        </w:rPr>
        <w:t xml:space="preserve">(vídeos, jingles explicativos, </w:t>
      </w:r>
      <w:r w:rsidR="00FC4491">
        <w:rPr>
          <w:rFonts w:ascii="Times New Roman" w:hAnsi="Times New Roman"/>
          <w:sz w:val="24"/>
          <w:szCs w:val="24"/>
          <w:lang w:val="pt-BR"/>
        </w:rPr>
        <w:t>rádios, redes sociais e carros de som)</w:t>
      </w:r>
      <w:r w:rsidR="007B7A9E">
        <w:rPr>
          <w:rFonts w:ascii="Times New Roman" w:hAnsi="Times New Roman"/>
          <w:sz w:val="24"/>
          <w:szCs w:val="24"/>
          <w:lang w:val="pt-BR"/>
        </w:rPr>
        <w:t xml:space="preserve"> </w:t>
      </w:r>
      <w:r w:rsidRPr="004954F0">
        <w:rPr>
          <w:rFonts w:ascii="Times New Roman" w:hAnsi="Times New Roman"/>
          <w:sz w:val="24"/>
          <w:szCs w:val="24"/>
          <w:lang w:val="pt-BR"/>
        </w:rPr>
        <w:t>para divulgação dos termos deste Decreto</w:t>
      </w:r>
      <w:r w:rsidR="004954F0">
        <w:rPr>
          <w:rFonts w:ascii="Times New Roman" w:hAnsi="Times New Roman"/>
          <w:sz w:val="24"/>
          <w:szCs w:val="24"/>
          <w:lang w:val="pt-BR"/>
        </w:rPr>
        <w:t>.</w:t>
      </w:r>
    </w:p>
    <w:p w14:paraId="4B708D8F" w14:textId="6BFA6454" w:rsidR="000D7962" w:rsidRDefault="000D7962" w:rsidP="00430FF0">
      <w:pPr>
        <w:pStyle w:val="Corpodetexto"/>
        <w:numPr>
          <w:ilvl w:val="0"/>
          <w:numId w:val="20"/>
        </w:numPr>
        <w:spacing w:before="100" w:beforeAutospacing="1" w:after="100" w:afterAutospacing="1"/>
        <w:jc w:val="both"/>
        <w:rPr>
          <w:rFonts w:ascii="Times New Roman" w:hAnsi="Times New Roman"/>
          <w:sz w:val="24"/>
          <w:szCs w:val="24"/>
          <w:lang w:val="pt-BR"/>
        </w:rPr>
      </w:pPr>
      <w:r w:rsidRPr="004954F0">
        <w:rPr>
          <w:rFonts w:ascii="Times New Roman" w:hAnsi="Times New Roman"/>
          <w:sz w:val="24"/>
          <w:szCs w:val="24"/>
          <w:lang w:val="pt-BR"/>
        </w:rPr>
        <w:t xml:space="preserve">A Secretaria de Comunicação deverá reforçar a divulgação </w:t>
      </w:r>
      <w:r w:rsidR="00F11389" w:rsidRPr="004954F0">
        <w:rPr>
          <w:rFonts w:ascii="Times New Roman" w:hAnsi="Times New Roman"/>
          <w:sz w:val="24"/>
          <w:szCs w:val="24"/>
          <w:lang w:val="pt-BR"/>
        </w:rPr>
        <w:t>do contato telefônico da Vigilância Sanitária e da Vigilância Epidemiológica para que a população possa realizar denúncias acerca de aglomerações e descumprimento das normas sanitárias</w:t>
      </w:r>
      <w:r w:rsidR="00B050EB">
        <w:rPr>
          <w:rFonts w:ascii="Times New Roman" w:hAnsi="Times New Roman"/>
          <w:sz w:val="24"/>
          <w:szCs w:val="24"/>
          <w:lang w:val="pt-BR"/>
        </w:rPr>
        <w:t>, especificamente:</w:t>
      </w:r>
    </w:p>
    <w:p w14:paraId="7FE7C9F9" w14:textId="710C0887" w:rsidR="00B050EB" w:rsidRDefault="00327C6F" w:rsidP="00B050EB">
      <w:pPr>
        <w:pStyle w:val="Corpodetexto"/>
        <w:numPr>
          <w:ilvl w:val="1"/>
          <w:numId w:val="20"/>
        </w:numPr>
        <w:spacing w:before="100" w:beforeAutospacing="1" w:after="100" w:afterAutospacing="1"/>
        <w:jc w:val="both"/>
        <w:rPr>
          <w:rFonts w:ascii="Times New Roman" w:hAnsi="Times New Roman"/>
          <w:sz w:val="24"/>
          <w:szCs w:val="24"/>
          <w:lang w:val="pt-BR"/>
        </w:rPr>
      </w:pPr>
      <w:r>
        <w:rPr>
          <w:rFonts w:ascii="Times New Roman" w:hAnsi="Times New Roman"/>
          <w:sz w:val="24"/>
          <w:szCs w:val="24"/>
          <w:lang w:val="pt-BR"/>
        </w:rPr>
        <w:t xml:space="preserve">+ 55 (83) </w:t>
      </w:r>
      <w:r w:rsidR="00FE57EE" w:rsidRPr="00FE57EE">
        <w:rPr>
          <w:rFonts w:ascii="Times New Roman" w:hAnsi="Times New Roman"/>
          <w:sz w:val="24"/>
          <w:szCs w:val="24"/>
          <w:lang w:val="pt-BR"/>
        </w:rPr>
        <w:t>99119-7416</w:t>
      </w:r>
      <w:r w:rsidR="00FE57EE">
        <w:rPr>
          <w:rFonts w:ascii="Times New Roman" w:hAnsi="Times New Roman"/>
          <w:sz w:val="24"/>
          <w:szCs w:val="24"/>
          <w:lang w:val="pt-BR"/>
        </w:rPr>
        <w:t xml:space="preserve"> disponibilizado pela Vigilância Sanitária para recebimento de denúncias</w:t>
      </w:r>
      <w:r w:rsidR="004E1596">
        <w:rPr>
          <w:rFonts w:ascii="Times New Roman" w:hAnsi="Times New Roman"/>
          <w:sz w:val="24"/>
          <w:szCs w:val="24"/>
          <w:lang w:val="pt-BR"/>
        </w:rPr>
        <w:t xml:space="preserve"> de aglomerações e descumprimentos dos protocolos sanitários;</w:t>
      </w:r>
    </w:p>
    <w:p w14:paraId="4FB1E632" w14:textId="3EDD95C9" w:rsidR="00FE57EE" w:rsidRPr="004954F0" w:rsidRDefault="00A815AB" w:rsidP="00B050EB">
      <w:pPr>
        <w:pStyle w:val="Corpodetexto"/>
        <w:numPr>
          <w:ilvl w:val="1"/>
          <w:numId w:val="20"/>
        </w:numPr>
        <w:spacing w:before="100" w:beforeAutospacing="1" w:after="100" w:afterAutospacing="1"/>
        <w:jc w:val="both"/>
        <w:rPr>
          <w:rFonts w:ascii="Times New Roman" w:hAnsi="Times New Roman"/>
          <w:sz w:val="24"/>
          <w:szCs w:val="24"/>
          <w:lang w:val="pt-BR"/>
        </w:rPr>
      </w:pPr>
      <w:r>
        <w:rPr>
          <w:rFonts w:ascii="Times New Roman" w:hAnsi="Times New Roman"/>
          <w:sz w:val="24"/>
          <w:szCs w:val="24"/>
          <w:lang w:val="pt-BR"/>
        </w:rPr>
        <w:t xml:space="preserve">+ 55 (83) </w:t>
      </w:r>
      <w:r w:rsidR="000B6667">
        <w:rPr>
          <w:rFonts w:ascii="Times New Roman" w:hAnsi="Times New Roman"/>
          <w:sz w:val="24"/>
          <w:szCs w:val="24"/>
          <w:lang w:val="pt-BR"/>
        </w:rPr>
        <w:t>91</w:t>
      </w:r>
      <w:r w:rsidR="005971A6">
        <w:rPr>
          <w:rFonts w:ascii="Times New Roman" w:hAnsi="Times New Roman"/>
          <w:sz w:val="24"/>
          <w:szCs w:val="24"/>
          <w:lang w:val="pt-BR"/>
        </w:rPr>
        <w:t>92</w:t>
      </w:r>
      <w:r w:rsidR="00692F46">
        <w:rPr>
          <w:rFonts w:ascii="Times New Roman" w:hAnsi="Times New Roman"/>
          <w:sz w:val="24"/>
          <w:szCs w:val="24"/>
          <w:lang w:val="pt-BR"/>
        </w:rPr>
        <w:t>-26</w:t>
      </w:r>
      <w:r w:rsidR="000122E4">
        <w:rPr>
          <w:rFonts w:ascii="Times New Roman" w:hAnsi="Times New Roman"/>
          <w:sz w:val="24"/>
          <w:szCs w:val="24"/>
          <w:lang w:val="pt-BR"/>
        </w:rPr>
        <w:t xml:space="preserve">20 disponibilizado pela Vigilância Epidemiológica </w:t>
      </w:r>
      <w:r w:rsidR="004E1596">
        <w:rPr>
          <w:rFonts w:ascii="Times New Roman" w:hAnsi="Times New Roman"/>
          <w:sz w:val="24"/>
          <w:szCs w:val="24"/>
          <w:lang w:val="pt-BR"/>
        </w:rPr>
        <w:t>para rec</w:t>
      </w:r>
      <w:r w:rsidR="007C4D4F">
        <w:rPr>
          <w:rFonts w:ascii="Times New Roman" w:hAnsi="Times New Roman"/>
          <w:sz w:val="24"/>
          <w:szCs w:val="24"/>
          <w:lang w:val="pt-BR"/>
        </w:rPr>
        <w:t>ebimento</w:t>
      </w:r>
      <w:r w:rsidR="00B467C9">
        <w:rPr>
          <w:rFonts w:ascii="Times New Roman" w:hAnsi="Times New Roman"/>
          <w:sz w:val="24"/>
          <w:szCs w:val="24"/>
          <w:lang w:val="pt-BR"/>
        </w:rPr>
        <w:t xml:space="preserve"> de denúncias sobre </w:t>
      </w:r>
      <w:r w:rsidR="00F74AE9" w:rsidRPr="00F74AE9">
        <w:rPr>
          <w:rFonts w:ascii="Times New Roman" w:hAnsi="Times New Roman"/>
          <w:sz w:val="24"/>
          <w:szCs w:val="24"/>
          <w:lang w:val="pt-BR"/>
        </w:rPr>
        <w:t>pacientes infectados desrespeitando os protocolos sanitários, como também monitoramento diário de paciente</w:t>
      </w:r>
      <w:r w:rsidR="00F74AE9">
        <w:rPr>
          <w:rFonts w:ascii="Times New Roman" w:hAnsi="Times New Roman"/>
          <w:sz w:val="24"/>
          <w:szCs w:val="24"/>
          <w:lang w:val="pt-BR"/>
        </w:rPr>
        <w:t>s.</w:t>
      </w:r>
    </w:p>
    <w:p w14:paraId="7240862B" w14:textId="77777777" w:rsidR="0056705C" w:rsidRPr="00EF4186" w:rsidRDefault="0056705C" w:rsidP="00EF4186">
      <w:pPr>
        <w:pStyle w:val="Corpodetexto"/>
        <w:spacing w:before="100" w:beforeAutospacing="1" w:after="100" w:afterAutospacing="1"/>
        <w:ind w:left="0" w:firstLine="0"/>
        <w:jc w:val="both"/>
        <w:rPr>
          <w:rFonts w:ascii="Times New Roman" w:hAnsi="Times New Roman"/>
          <w:sz w:val="24"/>
          <w:szCs w:val="24"/>
          <w:lang w:val="pt-BR"/>
        </w:rPr>
      </w:pPr>
    </w:p>
    <w:p w14:paraId="67DEC5F1" w14:textId="42E8DEFB" w:rsidR="002E340E" w:rsidRPr="00FF7B48" w:rsidRDefault="002E340E" w:rsidP="002E340E">
      <w:pPr>
        <w:pStyle w:val="Corpodetexto"/>
        <w:ind w:left="0" w:firstLine="0"/>
        <w:jc w:val="center"/>
        <w:outlineLvl w:val="6"/>
        <w:rPr>
          <w:rFonts w:ascii="Times New Roman" w:hAnsi="Times New Roman"/>
          <w:b/>
          <w:bCs/>
          <w:sz w:val="24"/>
          <w:szCs w:val="24"/>
          <w:lang w:val="pt-BR"/>
        </w:rPr>
      </w:pPr>
      <w:r w:rsidRPr="00FF7B48">
        <w:rPr>
          <w:rFonts w:ascii="Times New Roman" w:hAnsi="Times New Roman"/>
          <w:b/>
          <w:bCs/>
          <w:sz w:val="24"/>
          <w:szCs w:val="24"/>
          <w:lang w:val="pt-BR"/>
        </w:rPr>
        <w:t>Seção I</w:t>
      </w:r>
      <w:r>
        <w:rPr>
          <w:rFonts w:ascii="Times New Roman" w:hAnsi="Times New Roman"/>
          <w:b/>
          <w:bCs/>
          <w:sz w:val="24"/>
          <w:szCs w:val="24"/>
          <w:lang w:val="pt-BR"/>
        </w:rPr>
        <w:t>II</w:t>
      </w:r>
    </w:p>
    <w:p w14:paraId="685C95BA" w14:textId="52F11334" w:rsidR="002E340E" w:rsidRPr="00FF7B48" w:rsidRDefault="002E340E" w:rsidP="002E340E">
      <w:pPr>
        <w:pStyle w:val="Corpodetexto"/>
        <w:ind w:left="0" w:firstLine="0"/>
        <w:jc w:val="center"/>
        <w:outlineLvl w:val="6"/>
        <w:rPr>
          <w:rFonts w:ascii="Times New Roman" w:hAnsi="Times New Roman"/>
          <w:b/>
          <w:bCs/>
          <w:sz w:val="24"/>
          <w:szCs w:val="24"/>
          <w:lang w:val="pt-BR"/>
        </w:rPr>
      </w:pPr>
      <w:r>
        <w:rPr>
          <w:rFonts w:ascii="Times New Roman" w:hAnsi="Times New Roman"/>
          <w:b/>
          <w:bCs/>
          <w:sz w:val="24"/>
          <w:szCs w:val="24"/>
          <w:lang w:val="pt-BR"/>
        </w:rPr>
        <w:t>Da Secretaria Municipal de Saúde</w:t>
      </w:r>
      <w:r w:rsidR="00FE000A">
        <w:rPr>
          <w:rFonts w:ascii="Times New Roman" w:hAnsi="Times New Roman"/>
          <w:b/>
          <w:bCs/>
          <w:sz w:val="24"/>
          <w:szCs w:val="24"/>
          <w:lang w:val="pt-BR"/>
        </w:rPr>
        <w:t>.</w:t>
      </w:r>
    </w:p>
    <w:p w14:paraId="306803F4" w14:textId="4795F8F6" w:rsidR="0056705C" w:rsidRPr="00EF4186" w:rsidRDefault="0056705C" w:rsidP="004E1A1E">
      <w:pPr>
        <w:pStyle w:val="Corpodetexto"/>
        <w:spacing w:before="100" w:beforeAutospacing="1" w:after="100" w:afterAutospacing="1"/>
        <w:ind w:left="0" w:firstLine="0"/>
        <w:jc w:val="both"/>
        <w:rPr>
          <w:rFonts w:ascii="Times New Roman" w:hAnsi="Times New Roman"/>
          <w:sz w:val="24"/>
          <w:szCs w:val="24"/>
          <w:lang w:val="pt-BR"/>
        </w:rPr>
      </w:pPr>
    </w:p>
    <w:p w14:paraId="3A6E58F3" w14:textId="60843CBB" w:rsidR="009A61E7" w:rsidRDefault="00731AE2" w:rsidP="00CF212B">
      <w:pPr>
        <w:pStyle w:val="Corpodetexto"/>
        <w:numPr>
          <w:ilvl w:val="0"/>
          <w:numId w:val="20"/>
        </w:numPr>
        <w:spacing w:before="100" w:beforeAutospacing="1" w:after="100" w:afterAutospacing="1"/>
        <w:jc w:val="both"/>
        <w:rPr>
          <w:rFonts w:ascii="Times New Roman" w:hAnsi="Times New Roman"/>
          <w:sz w:val="24"/>
          <w:szCs w:val="24"/>
          <w:lang w:val="pt-BR"/>
        </w:rPr>
      </w:pPr>
      <w:r w:rsidRPr="00EF4186">
        <w:rPr>
          <w:rFonts w:ascii="Times New Roman" w:hAnsi="Times New Roman"/>
          <w:sz w:val="24"/>
          <w:szCs w:val="24"/>
          <w:lang w:val="pt-BR"/>
        </w:rPr>
        <w:t>Fica determinado que a Vigilância Sanitária reforce as fiscalizações e atuações</w:t>
      </w:r>
      <w:r w:rsidR="002172E0" w:rsidRPr="00EF4186">
        <w:rPr>
          <w:rFonts w:ascii="Times New Roman" w:hAnsi="Times New Roman"/>
          <w:sz w:val="24"/>
          <w:szCs w:val="24"/>
          <w:lang w:val="pt-BR"/>
        </w:rPr>
        <w:t xml:space="preserve"> com a finalidade de averiguar o descumprimento do presente Decreto</w:t>
      </w:r>
      <w:r w:rsidR="009A61E7">
        <w:rPr>
          <w:rFonts w:ascii="Times New Roman" w:hAnsi="Times New Roman"/>
          <w:sz w:val="24"/>
          <w:szCs w:val="24"/>
          <w:lang w:val="pt-BR"/>
        </w:rPr>
        <w:t>, notadamente</w:t>
      </w:r>
      <w:r w:rsidR="00751675">
        <w:rPr>
          <w:rFonts w:ascii="Times New Roman" w:hAnsi="Times New Roman"/>
          <w:sz w:val="24"/>
          <w:szCs w:val="24"/>
          <w:lang w:val="pt-BR"/>
        </w:rPr>
        <w:t>:</w:t>
      </w:r>
      <w:r w:rsidR="009A61E7" w:rsidRPr="00CF212B">
        <w:rPr>
          <w:rFonts w:ascii="Times New Roman" w:hAnsi="Times New Roman"/>
          <w:sz w:val="24"/>
          <w:szCs w:val="24"/>
          <w:lang w:val="pt-BR"/>
        </w:rPr>
        <w:t xml:space="preserve"> a) o uso obrigatório de máscara pelos clientes e pelos funcionários; b) controle da quantidade interna de pessoas nos estabelecimentos; c) disponibilidade de álcool 70% ou gel e/ou lavatório</w:t>
      </w:r>
      <w:r w:rsidR="00BC1D24">
        <w:rPr>
          <w:rFonts w:ascii="Times New Roman" w:hAnsi="Times New Roman"/>
          <w:sz w:val="24"/>
          <w:szCs w:val="24"/>
          <w:lang w:val="pt-BR"/>
        </w:rPr>
        <w:t>.</w:t>
      </w:r>
    </w:p>
    <w:p w14:paraId="4C1AAB9F" w14:textId="2550FCD7" w:rsidR="00BC1D24" w:rsidRPr="00CF212B" w:rsidRDefault="00BC1D24" w:rsidP="00CF212B">
      <w:pPr>
        <w:pStyle w:val="Corpodetexto"/>
        <w:numPr>
          <w:ilvl w:val="0"/>
          <w:numId w:val="20"/>
        </w:numPr>
        <w:spacing w:before="100" w:beforeAutospacing="1" w:after="100" w:afterAutospacing="1"/>
        <w:jc w:val="both"/>
        <w:rPr>
          <w:rFonts w:ascii="Times New Roman" w:hAnsi="Times New Roman"/>
          <w:sz w:val="24"/>
          <w:szCs w:val="24"/>
          <w:lang w:val="pt-BR"/>
        </w:rPr>
      </w:pPr>
      <w:r>
        <w:rPr>
          <w:rFonts w:ascii="Times New Roman" w:hAnsi="Times New Roman"/>
          <w:sz w:val="24"/>
          <w:szCs w:val="24"/>
          <w:lang w:val="pt-BR"/>
        </w:rPr>
        <w:t xml:space="preserve">Fica determinado que a Vigilância Ambiental </w:t>
      </w:r>
      <w:r w:rsidR="00C35F99">
        <w:rPr>
          <w:rFonts w:ascii="Times New Roman" w:hAnsi="Times New Roman"/>
          <w:sz w:val="24"/>
          <w:szCs w:val="24"/>
          <w:lang w:val="pt-BR"/>
        </w:rPr>
        <w:t xml:space="preserve">reforce as medidas de </w:t>
      </w:r>
      <w:r w:rsidR="00334227">
        <w:rPr>
          <w:rFonts w:ascii="Times New Roman" w:hAnsi="Times New Roman"/>
          <w:sz w:val="24"/>
          <w:szCs w:val="24"/>
          <w:lang w:val="pt-BR"/>
        </w:rPr>
        <w:t>d</w:t>
      </w:r>
      <w:r w:rsidR="00334227" w:rsidRPr="00334227">
        <w:rPr>
          <w:rFonts w:ascii="Times New Roman" w:hAnsi="Times New Roman"/>
          <w:sz w:val="24"/>
          <w:szCs w:val="24"/>
          <w:lang w:val="pt-BR"/>
        </w:rPr>
        <w:t xml:space="preserve">esinfecção/higienização de ambientes, órgãos e repartições públicas com os equipamentos </w:t>
      </w:r>
      <w:r w:rsidR="00334227" w:rsidRPr="00334227">
        <w:rPr>
          <w:rFonts w:ascii="Times New Roman" w:hAnsi="Times New Roman"/>
          <w:sz w:val="24"/>
          <w:szCs w:val="24"/>
          <w:lang w:val="pt-BR"/>
        </w:rPr>
        <w:lastRenderedPageBreak/>
        <w:t>(bomba de pulverização costal, mais água e cloro 10%).</w:t>
      </w:r>
    </w:p>
    <w:p w14:paraId="225CF20D" w14:textId="77777777" w:rsidR="0082200E" w:rsidRPr="0082200E" w:rsidRDefault="007428EA" w:rsidP="0082200E">
      <w:pPr>
        <w:pStyle w:val="Corpodetexto"/>
        <w:numPr>
          <w:ilvl w:val="0"/>
          <w:numId w:val="20"/>
        </w:numPr>
        <w:spacing w:before="100" w:beforeAutospacing="1" w:after="100" w:afterAutospacing="1"/>
        <w:jc w:val="both"/>
        <w:rPr>
          <w:rFonts w:ascii="Times New Roman" w:hAnsi="Times New Roman"/>
          <w:sz w:val="24"/>
          <w:szCs w:val="24"/>
          <w:lang w:val="pt-BR"/>
        </w:rPr>
      </w:pPr>
      <w:r w:rsidRPr="00EF4186">
        <w:rPr>
          <w:rFonts w:ascii="Times New Roman" w:hAnsi="Times New Roman"/>
          <w:sz w:val="24"/>
          <w:szCs w:val="24"/>
          <w:lang w:val="pt-BR"/>
        </w:rPr>
        <w:t xml:space="preserve">Fica determinado que a Secretaria de Saúde </w:t>
      </w:r>
      <w:r w:rsidR="006F3A04" w:rsidRPr="00EF4186">
        <w:rPr>
          <w:rFonts w:ascii="Times New Roman" w:hAnsi="Times New Roman"/>
          <w:sz w:val="24"/>
          <w:szCs w:val="24"/>
          <w:lang w:val="pt-BR"/>
        </w:rPr>
        <w:t>verifique o cumprimento de todo regramento sanitário por parte</w:t>
      </w:r>
      <w:r w:rsidR="00CA0DAC" w:rsidRPr="00EF4186">
        <w:rPr>
          <w:rFonts w:ascii="Times New Roman" w:hAnsi="Times New Roman"/>
          <w:sz w:val="24"/>
          <w:szCs w:val="24"/>
          <w:lang w:val="pt-BR"/>
        </w:rPr>
        <w:t xml:space="preserve"> do Centro de Atendimento para o Enfrentamento da Covid-19, </w:t>
      </w:r>
      <w:r w:rsidR="00CA0DAC" w:rsidRPr="0082200E">
        <w:rPr>
          <w:rFonts w:ascii="Times New Roman" w:hAnsi="Times New Roman"/>
          <w:sz w:val="24"/>
          <w:szCs w:val="24"/>
          <w:lang w:val="pt-BR"/>
        </w:rPr>
        <w:t xml:space="preserve">mantendo sempre ao acesso público no local álcool em gel, e que seja realizada toda a sinalização para fluxo de pessoas, com o devido distanciamento no local e a adequação da circulação de ar e ventilação, bem como o uso </w:t>
      </w:r>
      <w:r w:rsidR="00EF4186" w:rsidRPr="0082200E">
        <w:rPr>
          <w:rFonts w:ascii="Times New Roman" w:hAnsi="Times New Roman"/>
          <w:sz w:val="24"/>
          <w:szCs w:val="24"/>
          <w:lang w:val="pt-BR"/>
        </w:rPr>
        <w:t xml:space="preserve">obrigatório de </w:t>
      </w:r>
      <w:proofErr w:type="spellStart"/>
      <w:r w:rsidR="00CA0DAC" w:rsidRPr="0082200E">
        <w:rPr>
          <w:rFonts w:ascii="Times New Roman" w:hAnsi="Times New Roman"/>
          <w:sz w:val="24"/>
          <w:szCs w:val="24"/>
          <w:lang w:val="pt-BR"/>
        </w:rPr>
        <w:t>EPI’s</w:t>
      </w:r>
      <w:proofErr w:type="spellEnd"/>
      <w:r w:rsidR="00CA0DAC" w:rsidRPr="0082200E">
        <w:rPr>
          <w:rFonts w:ascii="Times New Roman" w:hAnsi="Times New Roman"/>
          <w:sz w:val="24"/>
          <w:szCs w:val="24"/>
          <w:lang w:val="pt-BR"/>
        </w:rPr>
        <w:t xml:space="preserve"> pelos funcionários</w:t>
      </w:r>
      <w:r w:rsidR="0082200E" w:rsidRPr="0082200E">
        <w:rPr>
          <w:rFonts w:ascii="Times New Roman" w:hAnsi="Times New Roman"/>
          <w:sz w:val="24"/>
          <w:szCs w:val="24"/>
          <w:lang w:val="pt-BR"/>
        </w:rPr>
        <w:t>.</w:t>
      </w:r>
    </w:p>
    <w:p w14:paraId="111A5F7A" w14:textId="6CFF2B7D" w:rsidR="0056705C" w:rsidRPr="0082200E" w:rsidRDefault="0056705C" w:rsidP="0082200E">
      <w:pPr>
        <w:pStyle w:val="Corpodetexto"/>
        <w:numPr>
          <w:ilvl w:val="0"/>
          <w:numId w:val="20"/>
        </w:numPr>
        <w:spacing w:before="100" w:beforeAutospacing="1" w:after="100" w:afterAutospacing="1"/>
        <w:jc w:val="both"/>
        <w:rPr>
          <w:rFonts w:ascii="Times New Roman" w:hAnsi="Times New Roman"/>
          <w:sz w:val="24"/>
          <w:szCs w:val="24"/>
          <w:lang w:val="pt-BR"/>
        </w:rPr>
      </w:pPr>
      <w:r w:rsidRPr="0082200E">
        <w:rPr>
          <w:rFonts w:ascii="Times New Roman" w:hAnsi="Times New Roman"/>
          <w:sz w:val="24"/>
          <w:szCs w:val="24"/>
          <w:lang w:val="pt-BR"/>
        </w:rPr>
        <w:t>A Secretaria de Saúde deverá</w:t>
      </w:r>
      <w:r w:rsidR="000F1C38">
        <w:rPr>
          <w:rFonts w:ascii="Times New Roman" w:hAnsi="Times New Roman"/>
          <w:sz w:val="24"/>
          <w:szCs w:val="24"/>
          <w:lang w:val="pt-BR"/>
        </w:rPr>
        <w:t xml:space="preserve"> continuar mantendo e reforçar as medidas tomadas desde o início da pandemia, especificamente:</w:t>
      </w:r>
    </w:p>
    <w:p w14:paraId="0375ECF0" w14:textId="61452D2F" w:rsidR="0056705C" w:rsidRPr="00EC3619" w:rsidRDefault="00EC3619" w:rsidP="0082200E">
      <w:pPr>
        <w:pStyle w:val="Corpodetexto"/>
        <w:numPr>
          <w:ilvl w:val="1"/>
          <w:numId w:val="34"/>
        </w:numPr>
        <w:spacing w:before="100" w:beforeAutospacing="1" w:after="100" w:afterAutospacing="1"/>
        <w:jc w:val="both"/>
        <w:rPr>
          <w:rFonts w:ascii="Times New Roman" w:hAnsi="Times New Roman"/>
          <w:sz w:val="24"/>
          <w:szCs w:val="24"/>
          <w:lang w:val="pt-BR"/>
        </w:rPr>
      </w:pPr>
      <w:r w:rsidRPr="00EC3619">
        <w:rPr>
          <w:rFonts w:ascii="Times New Roman" w:hAnsi="Times New Roman"/>
          <w:sz w:val="24"/>
          <w:szCs w:val="24"/>
          <w:lang w:val="pt-BR"/>
        </w:rPr>
        <w:t>aumentar a fiscalização acerca</w:t>
      </w:r>
      <w:r w:rsidR="0056705C" w:rsidRPr="00EC3619">
        <w:rPr>
          <w:rFonts w:ascii="Times New Roman" w:hAnsi="Times New Roman"/>
          <w:sz w:val="24"/>
          <w:szCs w:val="24"/>
          <w:lang w:val="pt-BR"/>
        </w:rPr>
        <w:t xml:space="preserve"> </w:t>
      </w:r>
      <w:r w:rsidRPr="00EC3619">
        <w:rPr>
          <w:rFonts w:ascii="Times New Roman" w:hAnsi="Times New Roman"/>
          <w:sz w:val="24"/>
          <w:szCs w:val="24"/>
          <w:lang w:val="pt-BR"/>
        </w:rPr>
        <w:t>d</w:t>
      </w:r>
      <w:r w:rsidR="0056705C" w:rsidRPr="00EC3619">
        <w:rPr>
          <w:rFonts w:ascii="Times New Roman" w:hAnsi="Times New Roman"/>
          <w:sz w:val="24"/>
          <w:szCs w:val="24"/>
          <w:lang w:val="pt-BR"/>
        </w:rPr>
        <w:t>a utilização dos equipamentos de proteção individual, necessários aos atendimentos de casos suspeitos e demais medidas de precaução;</w:t>
      </w:r>
    </w:p>
    <w:p w14:paraId="5E0F780C" w14:textId="59026872" w:rsidR="0056705C" w:rsidRPr="00EC3619" w:rsidRDefault="00EC3619" w:rsidP="0082200E">
      <w:pPr>
        <w:pStyle w:val="Corpodetexto"/>
        <w:numPr>
          <w:ilvl w:val="1"/>
          <w:numId w:val="34"/>
        </w:numPr>
        <w:spacing w:before="100" w:beforeAutospacing="1" w:after="100" w:afterAutospacing="1"/>
        <w:jc w:val="both"/>
        <w:rPr>
          <w:rFonts w:ascii="Times New Roman" w:hAnsi="Times New Roman"/>
          <w:sz w:val="24"/>
          <w:szCs w:val="24"/>
          <w:lang w:val="pt-BR"/>
        </w:rPr>
      </w:pPr>
      <w:r w:rsidRPr="00EC3619">
        <w:rPr>
          <w:rFonts w:ascii="Times New Roman" w:hAnsi="Times New Roman"/>
          <w:sz w:val="24"/>
          <w:szCs w:val="24"/>
          <w:lang w:val="pt-BR"/>
        </w:rPr>
        <w:t>continuar verificando</w:t>
      </w:r>
      <w:r w:rsidR="0056705C" w:rsidRPr="00EC3619">
        <w:rPr>
          <w:rFonts w:ascii="Times New Roman" w:hAnsi="Times New Roman"/>
          <w:sz w:val="24"/>
          <w:szCs w:val="24"/>
          <w:lang w:val="pt-BR"/>
        </w:rPr>
        <w:t>, junto à rede de atenção, a adequação e cumprimento de medidas de biossegurança, indicadas para o atendimento de casos suspeitos e confirmados;</w:t>
      </w:r>
    </w:p>
    <w:p w14:paraId="127D3B6E" w14:textId="3582C9DB" w:rsidR="0056705C" w:rsidRPr="00EC3619" w:rsidRDefault="00EC3619" w:rsidP="0082200E">
      <w:pPr>
        <w:pStyle w:val="Corpodetexto"/>
        <w:numPr>
          <w:ilvl w:val="1"/>
          <w:numId w:val="34"/>
        </w:numPr>
        <w:spacing w:before="100" w:beforeAutospacing="1" w:after="100" w:afterAutospacing="1"/>
        <w:jc w:val="both"/>
        <w:rPr>
          <w:rFonts w:ascii="Times New Roman" w:hAnsi="Times New Roman"/>
          <w:sz w:val="24"/>
          <w:szCs w:val="24"/>
          <w:lang w:val="pt-BR"/>
        </w:rPr>
      </w:pPr>
      <w:r w:rsidRPr="00EC3619">
        <w:rPr>
          <w:rFonts w:ascii="Times New Roman" w:hAnsi="Times New Roman"/>
          <w:sz w:val="24"/>
          <w:szCs w:val="24"/>
          <w:lang w:val="pt-BR"/>
        </w:rPr>
        <w:t>reforçar a divulgação das</w:t>
      </w:r>
      <w:r w:rsidR="0056705C" w:rsidRPr="00EC3619">
        <w:rPr>
          <w:rFonts w:ascii="Times New Roman" w:hAnsi="Times New Roman"/>
          <w:sz w:val="24"/>
          <w:szCs w:val="24"/>
          <w:lang w:val="pt-BR"/>
        </w:rPr>
        <w:t xml:space="preserve"> </w:t>
      </w:r>
      <w:r w:rsidRPr="00EC3619">
        <w:rPr>
          <w:rFonts w:ascii="Times New Roman" w:hAnsi="Times New Roman"/>
          <w:sz w:val="24"/>
          <w:szCs w:val="24"/>
          <w:lang w:val="pt-BR"/>
        </w:rPr>
        <w:t>medidas</w:t>
      </w:r>
      <w:r w:rsidR="0056705C" w:rsidRPr="00EC3619">
        <w:rPr>
          <w:rFonts w:ascii="Times New Roman" w:hAnsi="Times New Roman"/>
          <w:sz w:val="24"/>
          <w:szCs w:val="24"/>
          <w:lang w:val="pt-BR"/>
        </w:rPr>
        <w:t xml:space="preserve"> a serem adotadas, pelos profissionais de diversas áreas e a população em geral</w:t>
      </w:r>
      <w:r>
        <w:rPr>
          <w:rFonts w:ascii="Times New Roman" w:hAnsi="Times New Roman"/>
          <w:sz w:val="24"/>
          <w:szCs w:val="24"/>
          <w:lang w:val="pt-BR"/>
        </w:rPr>
        <w:t>.</w:t>
      </w:r>
    </w:p>
    <w:p w14:paraId="00666CD7" w14:textId="77777777" w:rsidR="005A0A63" w:rsidRPr="00FF7B48" w:rsidRDefault="005A0A63" w:rsidP="001A4087">
      <w:pPr>
        <w:pStyle w:val="Corpodetexto"/>
        <w:spacing w:before="100" w:beforeAutospacing="1" w:after="100" w:afterAutospacing="1"/>
        <w:ind w:left="0" w:firstLine="0"/>
        <w:jc w:val="both"/>
        <w:rPr>
          <w:rFonts w:ascii="Times New Roman" w:hAnsi="Times New Roman"/>
          <w:sz w:val="24"/>
          <w:szCs w:val="24"/>
          <w:lang w:val="pt-BR"/>
        </w:rPr>
      </w:pPr>
    </w:p>
    <w:p w14:paraId="292565E3" w14:textId="31B357A3" w:rsidR="001A4087" w:rsidRPr="00FF7B48" w:rsidRDefault="001A4087" w:rsidP="001A4087">
      <w:pPr>
        <w:pStyle w:val="Corpodetexto"/>
        <w:ind w:left="0" w:firstLine="0"/>
        <w:jc w:val="center"/>
        <w:outlineLvl w:val="4"/>
        <w:rPr>
          <w:rFonts w:ascii="Times New Roman" w:hAnsi="Times New Roman"/>
          <w:b/>
          <w:bCs/>
          <w:sz w:val="24"/>
          <w:szCs w:val="24"/>
          <w:lang w:val="pt-BR"/>
        </w:rPr>
      </w:pPr>
      <w:bookmarkStart w:id="5" w:name="_Toc62044792"/>
      <w:r w:rsidRPr="00FF7B48">
        <w:rPr>
          <w:rFonts w:ascii="Times New Roman" w:hAnsi="Times New Roman"/>
          <w:b/>
          <w:bCs/>
          <w:sz w:val="24"/>
          <w:szCs w:val="24"/>
          <w:lang w:val="pt-BR"/>
        </w:rPr>
        <w:t xml:space="preserve">CAPÍTULO </w:t>
      </w:r>
      <w:bookmarkEnd w:id="5"/>
      <w:r w:rsidR="00B75E99" w:rsidRPr="00FF7B48">
        <w:rPr>
          <w:rFonts w:ascii="Times New Roman" w:hAnsi="Times New Roman"/>
          <w:b/>
          <w:bCs/>
          <w:sz w:val="24"/>
          <w:szCs w:val="24"/>
          <w:lang w:val="pt-BR"/>
        </w:rPr>
        <w:t>I</w:t>
      </w:r>
      <w:r w:rsidR="005A0A63" w:rsidRPr="00FF7B48">
        <w:rPr>
          <w:rFonts w:ascii="Times New Roman" w:hAnsi="Times New Roman"/>
          <w:b/>
          <w:bCs/>
          <w:sz w:val="24"/>
          <w:szCs w:val="24"/>
          <w:lang w:val="pt-BR"/>
        </w:rPr>
        <w:t>V</w:t>
      </w:r>
    </w:p>
    <w:p w14:paraId="1AC2705C" w14:textId="77777777" w:rsidR="001A4087" w:rsidRPr="00FF7B48" w:rsidRDefault="001A4087" w:rsidP="001A4087">
      <w:pPr>
        <w:pStyle w:val="Corpodetexto"/>
        <w:ind w:left="0" w:firstLine="0"/>
        <w:jc w:val="center"/>
        <w:outlineLvl w:val="4"/>
        <w:rPr>
          <w:rFonts w:ascii="Times New Roman" w:hAnsi="Times New Roman"/>
          <w:b/>
          <w:bCs/>
          <w:sz w:val="24"/>
          <w:szCs w:val="24"/>
          <w:lang w:val="pt-BR"/>
        </w:rPr>
      </w:pPr>
      <w:bookmarkStart w:id="6" w:name="_Toc62044793"/>
      <w:r w:rsidRPr="00FF7B48">
        <w:rPr>
          <w:rFonts w:ascii="Times New Roman" w:hAnsi="Times New Roman"/>
          <w:b/>
          <w:bCs/>
          <w:sz w:val="24"/>
          <w:szCs w:val="24"/>
          <w:lang w:val="pt-BR"/>
        </w:rPr>
        <w:t xml:space="preserve">DISPOSIÇÕES </w:t>
      </w:r>
      <w:bookmarkEnd w:id="6"/>
      <w:r w:rsidRPr="00FF7B48">
        <w:rPr>
          <w:rFonts w:ascii="Times New Roman" w:hAnsi="Times New Roman"/>
          <w:b/>
          <w:bCs/>
          <w:sz w:val="24"/>
          <w:szCs w:val="24"/>
          <w:lang w:val="pt-BR"/>
        </w:rPr>
        <w:t>GERAIS</w:t>
      </w:r>
    </w:p>
    <w:p w14:paraId="305D4A6C" w14:textId="77777777" w:rsidR="001A4087" w:rsidRPr="00FF7B48" w:rsidRDefault="001A4087" w:rsidP="001A4087">
      <w:pPr>
        <w:pStyle w:val="Corpodetexto"/>
        <w:spacing w:before="100" w:beforeAutospacing="1" w:after="100" w:afterAutospacing="1"/>
        <w:ind w:left="0" w:firstLine="0"/>
        <w:jc w:val="both"/>
        <w:rPr>
          <w:rFonts w:ascii="Times New Roman" w:hAnsi="Times New Roman"/>
          <w:sz w:val="24"/>
          <w:szCs w:val="24"/>
          <w:lang w:val="pt-BR"/>
        </w:rPr>
      </w:pPr>
    </w:p>
    <w:p w14:paraId="05FCD247" w14:textId="77777777" w:rsidR="001A4087" w:rsidRPr="00FF7B48" w:rsidRDefault="001A4087" w:rsidP="001A4087">
      <w:pPr>
        <w:pStyle w:val="Corpodetexto"/>
        <w:ind w:left="0" w:firstLine="0"/>
        <w:jc w:val="center"/>
        <w:outlineLvl w:val="6"/>
        <w:rPr>
          <w:rFonts w:ascii="Times New Roman" w:hAnsi="Times New Roman"/>
          <w:b/>
          <w:bCs/>
          <w:sz w:val="24"/>
          <w:szCs w:val="24"/>
          <w:lang w:val="pt-BR"/>
        </w:rPr>
      </w:pPr>
      <w:r w:rsidRPr="00FF7B48">
        <w:rPr>
          <w:rFonts w:ascii="Times New Roman" w:hAnsi="Times New Roman"/>
          <w:b/>
          <w:bCs/>
          <w:sz w:val="24"/>
          <w:szCs w:val="24"/>
          <w:lang w:val="pt-BR"/>
        </w:rPr>
        <w:t>Seção I</w:t>
      </w:r>
    </w:p>
    <w:p w14:paraId="4F1B9461" w14:textId="057A81FE" w:rsidR="001A4087" w:rsidRPr="00FF7B48" w:rsidRDefault="001A4087" w:rsidP="001A4087">
      <w:pPr>
        <w:pStyle w:val="Corpodetexto"/>
        <w:ind w:left="0" w:firstLine="0"/>
        <w:jc w:val="center"/>
        <w:outlineLvl w:val="6"/>
        <w:rPr>
          <w:rFonts w:ascii="Times New Roman" w:hAnsi="Times New Roman"/>
          <w:b/>
          <w:bCs/>
          <w:sz w:val="24"/>
          <w:szCs w:val="24"/>
          <w:lang w:val="pt-BR"/>
        </w:rPr>
      </w:pPr>
      <w:r w:rsidRPr="00FF7B48">
        <w:rPr>
          <w:rFonts w:ascii="Times New Roman" w:hAnsi="Times New Roman"/>
          <w:b/>
          <w:bCs/>
          <w:sz w:val="24"/>
          <w:szCs w:val="24"/>
          <w:lang w:val="pt-BR"/>
        </w:rPr>
        <w:t>Da fiscalização</w:t>
      </w:r>
      <w:r w:rsidR="00FE000A">
        <w:rPr>
          <w:rFonts w:ascii="Times New Roman" w:hAnsi="Times New Roman"/>
          <w:b/>
          <w:bCs/>
          <w:sz w:val="24"/>
          <w:szCs w:val="24"/>
          <w:lang w:val="pt-BR"/>
        </w:rPr>
        <w:t>.</w:t>
      </w:r>
    </w:p>
    <w:p w14:paraId="70183BFB" w14:textId="77777777" w:rsidR="001A4087" w:rsidRPr="00FF7B48" w:rsidRDefault="001A4087" w:rsidP="001A4087">
      <w:pPr>
        <w:pStyle w:val="Corpodetexto"/>
        <w:spacing w:before="100" w:beforeAutospacing="1" w:after="100" w:afterAutospacing="1"/>
        <w:ind w:left="0" w:firstLine="0"/>
        <w:jc w:val="both"/>
        <w:rPr>
          <w:rFonts w:ascii="Times New Roman" w:hAnsi="Times New Roman"/>
          <w:sz w:val="24"/>
          <w:szCs w:val="24"/>
          <w:lang w:val="pt-BR"/>
        </w:rPr>
      </w:pPr>
    </w:p>
    <w:p w14:paraId="26177778" w14:textId="229732EB" w:rsidR="005A6FA9" w:rsidRPr="00FF7B48" w:rsidRDefault="00281254" w:rsidP="004E1A1E">
      <w:pPr>
        <w:pStyle w:val="Corpodetexto"/>
        <w:numPr>
          <w:ilvl w:val="0"/>
          <w:numId w:val="20"/>
        </w:numPr>
        <w:spacing w:before="100" w:beforeAutospacing="1" w:after="100" w:afterAutospacing="1"/>
        <w:jc w:val="both"/>
        <w:rPr>
          <w:rFonts w:ascii="Times New Roman" w:hAnsi="Times New Roman"/>
          <w:sz w:val="24"/>
          <w:szCs w:val="24"/>
          <w:lang w:val="pt-BR"/>
        </w:rPr>
      </w:pPr>
      <w:r w:rsidRPr="00FF7B48">
        <w:rPr>
          <w:rFonts w:ascii="Times New Roman" w:hAnsi="Times New Roman"/>
          <w:sz w:val="24"/>
          <w:szCs w:val="24"/>
          <w:lang w:val="pt-BR"/>
        </w:rPr>
        <w:t>A fiscalização e o cumprimento das proibições e determinações estabelecidas no presente Decreto, será realizada pelos órgãos municipais competentes, incluindo os servidores da Fiscalização de Trânsito, Fiscalização da Vigilância Sanitária e Epidemiológica, Fiscalização de Obras e Posturas, bem como, podendo contar com o apoio dos servidores da Procuradoria-Geral do Município, podendo o Chefe do Poder Executivo designar outros servidores para reforçar o cumprimento do presente e podendo o Procurador-Geral do Município solicitar apoio das forças policiais para ações específicas.</w:t>
      </w:r>
    </w:p>
    <w:p w14:paraId="6C8160CF" w14:textId="77777777" w:rsidR="001A4087" w:rsidRPr="00FF7B48" w:rsidRDefault="001A4087" w:rsidP="001A4087">
      <w:pPr>
        <w:pStyle w:val="Corpodetexto"/>
        <w:spacing w:before="100" w:beforeAutospacing="1" w:after="100" w:afterAutospacing="1"/>
        <w:ind w:left="0" w:firstLine="0"/>
        <w:jc w:val="both"/>
        <w:rPr>
          <w:rFonts w:ascii="Times New Roman" w:hAnsi="Times New Roman"/>
          <w:sz w:val="24"/>
          <w:szCs w:val="24"/>
          <w:lang w:val="pt-BR"/>
        </w:rPr>
      </w:pPr>
    </w:p>
    <w:p w14:paraId="3A6BE33B" w14:textId="77777777" w:rsidR="001A4087" w:rsidRPr="00FF7B48" w:rsidRDefault="001A4087" w:rsidP="001A4087">
      <w:pPr>
        <w:pStyle w:val="Corpodetexto"/>
        <w:ind w:left="0" w:firstLine="0"/>
        <w:jc w:val="center"/>
        <w:outlineLvl w:val="6"/>
        <w:rPr>
          <w:rFonts w:ascii="Times New Roman" w:hAnsi="Times New Roman"/>
          <w:b/>
          <w:bCs/>
          <w:sz w:val="24"/>
          <w:szCs w:val="24"/>
          <w:lang w:val="pt-BR"/>
        </w:rPr>
      </w:pPr>
      <w:r w:rsidRPr="00FF7B48">
        <w:rPr>
          <w:rFonts w:ascii="Times New Roman" w:hAnsi="Times New Roman"/>
          <w:b/>
          <w:bCs/>
          <w:sz w:val="24"/>
          <w:szCs w:val="24"/>
          <w:lang w:val="pt-BR"/>
        </w:rPr>
        <w:t>Seção II</w:t>
      </w:r>
    </w:p>
    <w:p w14:paraId="57F915FD" w14:textId="47D9A76B" w:rsidR="001A4087" w:rsidRPr="00FF7B48" w:rsidRDefault="001A4087" w:rsidP="001A4087">
      <w:pPr>
        <w:pStyle w:val="Corpodetexto"/>
        <w:ind w:left="0" w:firstLine="0"/>
        <w:jc w:val="center"/>
        <w:outlineLvl w:val="6"/>
        <w:rPr>
          <w:rFonts w:ascii="Times New Roman" w:hAnsi="Times New Roman"/>
          <w:b/>
          <w:bCs/>
          <w:sz w:val="24"/>
          <w:szCs w:val="24"/>
          <w:lang w:val="pt-BR"/>
        </w:rPr>
      </w:pPr>
      <w:r w:rsidRPr="00FF7B48">
        <w:rPr>
          <w:rFonts w:ascii="Times New Roman" w:hAnsi="Times New Roman"/>
          <w:b/>
          <w:bCs/>
          <w:sz w:val="24"/>
          <w:szCs w:val="24"/>
          <w:lang w:val="pt-BR"/>
        </w:rPr>
        <w:t>Das penalidades</w:t>
      </w:r>
      <w:r w:rsidR="00FE000A">
        <w:rPr>
          <w:rFonts w:ascii="Times New Roman" w:hAnsi="Times New Roman"/>
          <w:b/>
          <w:bCs/>
          <w:sz w:val="24"/>
          <w:szCs w:val="24"/>
          <w:lang w:val="pt-BR"/>
        </w:rPr>
        <w:t>.</w:t>
      </w:r>
    </w:p>
    <w:p w14:paraId="5DBA882B" w14:textId="77777777" w:rsidR="001A4087" w:rsidRPr="00FF7B48" w:rsidRDefault="001A4087" w:rsidP="001A4087">
      <w:pPr>
        <w:pStyle w:val="Corpodetexto"/>
        <w:spacing w:before="100" w:beforeAutospacing="1" w:after="100" w:afterAutospacing="1"/>
        <w:ind w:left="0" w:firstLine="0"/>
        <w:jc w:val="both"/>
        <w:rPr>
          <w:rFonts w:ascii="Times New Roman" w:hAnsi="Times New Roman"/>
          <w:sz w:val="24"/>
          <w:szCs w:val="24"/>
          <w:lang w:val="pt-BR"/>
        </w:rPr>
      </w:pPr>
    </w:p>
    <w:p w14:paraId="7AEE9DCF" w14:textId="7CFDAAED" w:rsidR="00E36EE2" w:rsidRPr="00FF7B48" w:rsidRDefault="00E36EE2" w:rsidP="004E1A1E">
      <w:pPr>
        <w:pStyle w:val="Corpodetexto"/>
        <w:numPr>
          <w:ilvl w:val="0"/>
          <w:numId w:val="20"/>
        </w:numPr>
        <w:spacing w:before="100" w:beforeAutospacing="1" w:after="100" w:afterAutospacing="1"/>
        <w:jc w:val="both"/>
        <w:rPr>
          <w:rFonts w:ascii="Times New Roman" w:hAnsi="Times New Roman"/>
          <w:sz w:val="24"/>
          <w:szCs w:val="24"/>
          <w:lang w:val="pt-BR"/>
        </w:rPr>
      </w:pPr>
      <w:r w:rsidRPr="00FF7B48">
        <w:rPr>
          <w:rFonts w:ascii="Times New Roman" w:hAnsi="Times New Roman"/>
          <w:sz w:val="24"/>
          <w:szCs w:val="24"/>
          <w:lang w:val="pt-BR"/>
        </w:rPr>
        <w:t>As pessoas físicas e jurídicas deverão sujeitar-se ao cumprimento das medidas previstas neste Decreto sob pena de multa, interdição total ou parcial da atividade, cassação de alvará de localização e funcionamento e demais sanções administrativas e penais, nos termos previstos na Lei Municipal nº 16, de 30 de dezembro de 1996, que institui o Código de Posturas Municipal e legislações correlatas:</w:t>
      </w:r>
    </w:p>
    <w:p w14:paraId="1D714F0E" w14:textId="77777777" w:rsidR="001A4087" w:rsidRPr="00FF7B48" w:rsidRDefault="001A4087" w:rsidP="00430FF0">
      <w:pPr>
        <w:pStyle w:val="Corpodetexto"/>
        <w:numPr>
          <w:ilvl w:val="3"/>
          <w:numId w:val="14"/>
        </w:numPr>
        <w:spacing w:before="100" w:beforeAutospacing="1" w:after="100" w:afterAutospacing="1"/>
        <w:jc w:val="both"/>
        <w:rPr>
          <w:rFonts w:ascii="Times New Roman" w:hAnsi="Times New Roman"/>
          <w:sz w:val="24"/>
          <w:szCs w:val="24"/>
          <w:lang w:val="pt-BR"/>
        </w:rPr>
      </w:pPr>
      <w:r w:rsidRPr="00FF7B48">
        <w:rPr>
          <w:rFonts w:ascii="Times New Roman" w:hAnsi="Times New Roman"/>
          <w:sz w:val="24"/>
          <w:szCs w:val="24"/>
          <w:lang w:val="pt-BR"/>
        </w:rPr>
        <w:lastRenderedPageBreak/>
        <w:t>A inobservância dos protocolos e das medidas de segurança recomendados pelas autoridades sanitárias previstas neste Decreto, sujeita o infrator, progressivamente:</w:t>
      </w:r>
    </w:p>
    <w:p w14:paraId="1EF2930C" w14:textId="77777777" w:rsidR="001A4087" w:rsidRPr="00FF7B48" w:rsidRDefault="001A4087" w:rsidP="00430FF0">
      <w:pPr>
        <w:pStyle w:val="Corpodetexto"/>
        <w:numPr>
          <w:ilvl w:val="1"/>
          <w:numId w:val="15"/>
        </w:numPr>
        <w:spacing w:before="100" w:beforeAutospacing="1" w:after="100" w:afterAutospacing="1"/>
        <w:jc w:val="both"/>
        <w:rPr>
          <w:rFonts w:ascii="Times New Roman" w:hAnsi="Times New Roman"/>
          <w:sz w:val="24"/>
          <w:szCs w:val="24"/>
          <w:lang w:val="pt-BR"/>
        </w:rPr>
      </w:pPr>
      <w:r w:rsidRPr="00FF7B48">
        <w:rPr>
          <w:rFonts w:ascii="Times New Roman" w:hAnsi="Times New Roman"/>
          <w:sz w:val="24"/>
          <w:szCs w:val="24"/>
          <w:lang w:val="pt-BR"/>
        </w:rPr>
        <w:t>Advertência verbal e por escrito;</w:t>
      </w:r>
    </w:p>
    <w:p w14:paraId="5AFFE75C" w14:textId="77777777" w:rsidR="001A4087" w:rsidRPr="00FF7B48" w:rsidRDefault="001A4087" w:rsidP="00430FF0">
      <w:pPr>
        <w:pStyle w:val="PargrafodaLista"/>
        <w:numPr>
          <w:ilvl w:val="1"/>
          <w:numId w:val="15"/>
        </w:numPr>
        <w:jc w:val="both"/>
        <w:rPr>
          <w:rFonts w:ascii="Times New Roman" w:hAnsi="Times New Roman"/>
          <w:sz w:val="24"/>
          <w:szCs w:val="24"/>
        </w:rPr>
      </w:pPr>
      <w:r w:rsidRPr="00FF7B48">
        <w:rPr>
          <w:rFonts w:ascii="Times New Roman" w:hAnsi="Times New Roman"/>
          <w:sz w:val="24"/>
          <w:szCs w:val="24"/>
        </w:rPr>
        <w:t>Constatada qualquer infração ao disposto neste Decreto, será o estabelecimento notificado e multado e poderá ser interditado por até 07 (sete) dias em caso de reincidência.</w:t>
      </w:r>
    </w:p>
    <w:p w14:paraId="265B9083" w14:textId="77777777" w:rsidR="001A4087" w:rsidRPr="00FF7B48" w:rsidRDefault="001A4087" w:rsidP="00430FF0">
      <w:pPr>
        <w:pStyle w:val="PargrafodaLista"/>
        <w:numPr>
          <w:ilvl w:val="1"/>
          <w:numId w:val="15"/>
        </w:numPr>
        <w:jc w:val="both"/>
        <w:rPr>
          <w:rFonts w:ascii="Times New Roman" w:hAnsi="Times New Roman"/>
          <w:sz w:val="24"/>
          <w:szCs w:val="24"/>
        </w:rPr>
      </w:pPr>
      <w:r w:rsidRPr="00FF7B48">
        <w:rPr>
          <w:rFonts w:ascii="Times New Roman" w:hAnsi="Times New Roman"/>
          <w:sz w:val="24"/>
          <w:szCs w:val="24"/>
        </w:rPr>
        <w:t>Em caso de nova reincidência, será ampliado para 14 (catorze) dias o prazo de interdição do estabelecimento, sem prejuízo da aplicação de multa, na forma deste artigo.</w:t>
      </w:r>
    </w:p>
    <w:p w14:paraId="21C3AE22" w14:textId="77777777" w:rsidR="001A4087" w:rsidRPr="00FF7B48" w:rsidRDefault="001A4087" w:rsidP="00430FF0">
      <w:pPr>
        <w:pStyle w:val="Corpodetexto"/>
        <w:numPr>
          <w:ilvl w:val="1"/>
          <w:numId w:val="15"/>
        </w:numPr>
        <w:spacing w:before="100" w:beforeAutospacing="1" w:after="100" w:afterAutospacing="1"/>
        <w:jc w:val="both"/>
        <w:rPr>
          <w:rFonts w:ascii="Times New Roman" w:hAnsi="Times New Roman"/>
          <w:sz w:val="24"/>
          <w:szCs w:val="24"/>
          <w:lang w:val="pt-BR"/>
        </w:rPr>
      </w:pPr>
      <w:r w:rsidRPr="00FF7B48">
        <w:rPr>
          <w:rFonts w:ascii="Times New Roman" w:hAnsi="Times New Roman"/>
          <w:sz w:val="24"/>
          <w:szCs w:val="24"/>
          <w:lang w:val="pt-BR"/>
        </w:rPr>
        <w:t>interdição total ou parcial do evento, instituição, estabelecimento ou atividade pelos órgãos de fiscalização declinados neste Decreto;</w:t>
      </w:r>
    </w:p>
    <w:p w14:paraId="6AFC1F32" w14:textId="77777777" w:rsidR="001A4087" w:rsidRPr="00FF7B48" w:rsidRDefault="001A4087" w:rsidP="00430FF0">
      <w:pPr>
        <w:pStyle w:val="Corpodetexto"/>
        <w:numPr>
          <w:ilvl w:val="1"/>
          <w:numId w:val="15"/>
        </w:numPr>
        <w:spacing w:before="100" w:beforeAutospacing="1" w:after="100" w:afterAutospacing="1"/>
        <w:jc w:val="both"/>
        <w:rPr>
          <w:rFonts w:ascii="Times New Roman" w:hAnsi="Times New Roman"/>
          <w:sz w:val="24"/>
          <w:szCs w:val="24"/>
          <w:lang w:val="pt-BR"/>
        </w:rPr>
      </w:pPr>
      <w:r w:rsidRPr="00FF7B48">
        <w:rPr>
          <w:rFonts w:ascii="Times New Roman" w:hAnsi="Times New Roman"/>
          <w:sz w:val="24"/>
          <w:szCs w:val="24"/>
          <w:lang w:val="pt-BR"/>
        </w:rPr>
        <w:t>suspensão do alvará de funcionamento, enquanto perdurar o estado de calamidade pública gerado pela COVID-19;</w:t>
      </w:r>
    </w:p>
    <w:p w14:paraId="6545C0FD" w14:textId="77777777" w:rsidR="001A4087" w:rsidRPr="00FF7B48" w:rsidRDefault="001A4087" w:rsidP="00430FF0">
      <w:pPr>
        <w:pStyle w:val="Corpodetexto"/>
        <w:numPr>
          <w:ilvl w:val="1"/>
          <w:numId w:val="15"/>
        </w:numPr>
        <w:spacing w:before="100" w:beforeAutospacing="1" w:after="100" w:afterAutospacing="1"/>
        <w:jc w:val="both"/>
        <w:rPr>
          <w:rFonts w:ascii="Times New Roman" w:hAnsi="Times New Roman"/>
          <w:sz w:val="24"/>
          <w:szCs w:val="24"/>
          <w:lang w:val="pt-BR"/>
        </w:rPr>
      </w:pPr>
      <w:r w:rsidRPr="00FF7B48">
        <w:rPr>
          <w:rFonts w:ascii="Times New Roman" w:hAnsi="Times New Roman"/>
          <w:sz w:val="24"/>
          <w:szCs w:val="24"/>
          <w:lang w:val="pt-BR"/>
        </w:rPr>
        <w:t>cassação do alvará de funcionamento.</w:t>
      </w:r>
    </w:p>
    <w:p w14:paraId="4009A59E" w14:textId="77777777" w:rsidR="001A4087" w:rsidRPr="00FF7B48" w:rsidRDefault="001A4087" w:rsidP="00430FF0">
      <w:pPr>
        <w:pStyle w:val="PargrafodaLista"/>
        <w:numPr>
          <w:ilvl w:val="3"/>
          <w:numId w:val="14"/>
        </w:numPr>
        <w:jc w:val="both"/>
        <w:rPr>
          <w:rFonts w:ascii="Times New Roman" w:hAnsi="Times New Roman"/>
          <w:sz w:val="24"/>
          <w:szCs w:val="24"/>
        </w:rPr>
      </w:pPr>
      <w:r w:rsidRPr="00FF7B48">
        <w:rPr>
          <w:rFonts w:ascii="Times New Roman" w:hAnsi="Times New Roman"/>
          <w:sz w:val="24"/>
          <w:szCs w:val="24"/>
        </w:rPr>
        <w:t>A multa poderá ser de até 50 (cinquenta) UFRE (Unidade Fiscal de Referência de Esperança) a serem revertidos em ações de enfrentamento ao COVID-19, independente de prévia notificação;</w:t>
      </w:r>
    </w:p>
    <w:p w14:paraId="4D2373F7" w14:textId="77777777" w:rsidR="001A4087" w:rsidRPr="00FF7B48" w:rsidRDefault="001A4087" w:rsidP="00430FF0">
      <w:pPr>
        <w:pStyle w:val="Corpodetexto"/>
        <w:numPr>
          <w:ilvl w:val="3"/>
          <w:numId w:val="14"/>
        </w:numPr>
        <w:spacing w:before="100" w:beforeAutospacing="1" w:after="100" w:afterAutospacing="1"/>
        <w:jc w:val="both"/>
        <w:rPr>
          <w:rFonts w:ascii="Times New Roman" w:hAnsi="Times New Roman"/>
          <w:sz w:val="24"/>
          <w:szCs w:val="24"/>
          <w:lang w:val="pt-BR"/>
        </w:rPr>
      </w:pPr>
      <w:r w:rsidRPr="00FF7B48">
        <w:rPr>
          <w:rFonts w:ascii="Times New Roman" w:hAnsi="Times New Roman"/>
          <w:sz w:val="24"/>
          <w:szCs w:val="24"/>
          <w:lang w:val="pt-BR"/>
        </w:rPr>
        <w:t>A inobservância dos protocolos e das medidas de segurança recomendados pelas autoridades sanitárias previstas neste Decreto, poderá sujeitar o infrator, cumulativamente:</w:t>
      </w:r>
    </w:p>
    <w:p w14:paraId="6424B534" w14:textId="77777777" w:rsidR="001A4087" w:rsidRPr="00FF7B48" w:rsidRDefault="001A4087" w:rsidP="00430FF0">
      <w:pPr>
        <w:pStyle w:val="Corpodetexto"/>
        <w:numPr>
          <w:ilvl w:val="1"/>
          <w:numId w:val="16"/>
        </w:numPr>
        <w:spacing w:before="100" w:beforeAutospacing="1" w:after="100" w:afterAutospacing="1"/>
        <w:jc w:val="both"/>
        <w:rPr>
          <w:rFonts w:ascii="Times New Roman" w:hAnsi="Times New Roman"/>
          <w:sz w:val="24"/>
          <w:szCs w:val="24"/>
          <w:lang w:val="pt-BR"/>
        </w:rPr>
      </w:pPr>
      <w:r w:rsidRPr="00FF7B48">
        <w:rPr>
          <w:rFonts w:ascii="Times New Roman" w:hAnsi="Times New Roman"/>
          <w:sz w:val="24"/>
          <w:szCs w:val="24"/>
          <w:lang w:val="pt-BR"/>
        </w:rPr>
        <w:t>às penas previstas no art. 10 da Lei Federal nº 6.437, de 20 de agosto de 1977;</w:t>
      </w:r>
    </w:p>
    <w:p w14:paraId="6F4869FF" w14:textId="77777777" w:rsidR="001A4087" w:rsidRPr="00FF7B48" w:rsidRDefault="001A4087" w:rsidP="00430FF0">
      <w:pPr>
        <w:pStyle w:val="Corpodetexto"/>
        <w:numPr>
          <w:ilvl w:val="1"/>
          <w:numId w:val="16"/>
        </w:numPr>
        <w:spacing w:before="100" w:beforeAutospacing="1" w:after="100" w:afterAutospacing="1"/>
        <w:jc w:val="both"/>
        <w:rPr>
          <w:rFonts w:ascii="Times New Roman" w:hAnsi="Times New Roman"/>
          <w:sz w:val="24"/>
          <w:szCs w:val="24"/>
          <w:lang w:val="pt-BR"/>
        </w:rPr>
      </w:pPr>
      <w:r w:rsidRPr="00FF7B48">
        <w:rPr>
          <w:rFonts w:ascii="Times New Roman" w:hAnsi="Times New Roman"/>
          <w:sz w:val="24"/>
          <w:szCs w:val="24"/>
          <w:lang w:val="pt-BR"/>
        </w:rPr>
        <w:t>eventual responsabilização criminal (art. 268 do Código Penal), cível (art. 187 e 927, parágrafo único, do Código Civil), consumerista (arts. 8º, 12 e 14, do Código de Defesa do Consumidor), e trabalhista (223-F, da CLT), sem prejuízo de outras, inclusive sobre representação junto ao Ministério Público.”</w:t>
      </w:r>
    </w:p>
    <w:p w14:paraId="05640972" w14:textId="195B1645" w:rsidR="00ED549B" w:rsidRPr="00FF7B48" w:rsidRDefault="00ED549B" w:rsidP="004E1A1E">
      <w:pPr>
        <w:pStyle w:val="Corpodetexto"/>
        <w:numPr>
          <w:ilvl w:val="0"/>
          <w:numId w:val="20"/>
        </w:numPr>
        <w:spacing w:before="100" w:beforeAutospacing="1" w:after="100" w:afterAutospacing="1"/>
        <w:jc w:val="both"/>
        <w:rPr>
          <w:rFonts w:ascii="Times New Roman" w:hAnsi="Times New Roman"/>
          <w:sz w:val="24"/>
          <w:szCs w:val="24"/>
          <w:lang w:val="pt-BR"/>
        </w:rPr>
      </w:pPr>
      <w:r w:rsidRPr="00FF7B48">
        <w:rPr>
          <w:rFonts w:ascii="Times New Roman" w:hAnsi="Times New Roman"/>
          <w:sz w:val="24"/>
          <w:szCs w:val="24"/>
          <w:lang w:val="pt-BR"/>
        </w:rPr>
        <w:t xml:space="preserve">A </w:t>
      </w:r>
      <w:r w:rsidR="00A569C7" w:rsidRPr="00FF7B48">
        <w:rPr>
          <w:rFonts w:ascii="Times New Roman" w:hAnsi="Times New Roman"/>
          <w:sz w:val="24"/>
          <w:szCs w:val="24"/>
          <w:lang w:val="pt-BR"/>
        </w:rPr>
        <w:t>responsabilidade de cumprimento do disposto neste decreto é do estabelecimento comercial.</w:t>
      </w:r>
    </w:p>
    <w:p w14:paraId="70E99C25" w14:textId="77777777" w:rsidR="001A4087" w:rsidRPr="00FF7B48" w:rsidRDefault="001A4087" w:rsidP="001A4087">
      <w:pPr>
        <w:pStyle w:val="Corpodetexto"/>
        <w:spacing w:before="100" w:beforeAutospacing="1" w:after="100" w:afterAutospacing="1"/>
        <w:ind w:left="0" w:firstLine="0"/>
        <w:jc w:val="both"/>
        <w:rPr>
          <w:rFonts w:ascii="Times New Roman" w:hAnsi="Times New Roman"/>
          <w:sz w:val="24"/>
          <w:szCs w:val="24"/>
          <w:lang w:val="pt-BR"/>
        </w:rPr>
      </w:pPr>
    </w:p>
    <w:p w14:paraId="4D182A88" w14:textId="77777777" w:rsidR="001A4087" w:rsidRPr="00FF7B48" w:rsidRDefault="001A4087" w:rsidP="001A4087">
      <w:pPr>
        <w:pStyle w:val="Corpodetexto"/>
        <w:ind w:left="0" w:firstLine="0"/>
        <w:jc w:val="center"/>
        <w:outlineLvl w:val="6"/>
        <w:rPr>
          <w:rFonts w:ascii="Times New Roman" w:hAnsi="Times New Roman"/>
          <w:b/>
          <w:bCs/>
          <w:sz w:val="24"/>
          <w:szCs w:val="24"/>
          <w:lang w:val="pt-BR"/>
        </w:rPr>
      </w:pPr>
      <w:r w:rsidRPr="00FF7B48">
        <w:rPr>
          <w:rFonts w:ascii="Times New Roman" w:hAnsi="Times New Roman"/>
          <w:b/>
          <w:bCs/>
          <w:sz w:val="24"/>
          <w:szCs w:val="24"/>
          <w:lang w:val="pt-BR"/>
        </w:rPr>
        <w:t>Seção III</w:t>
      </w:r>
    </w:p>
    <w:p w14:paraId="33247D3F" w14:textId="77777777" w:rsidR="001A4087" w:rsidRPr="00FF7B48" w:rsidRDefault="001A4087" w:rsidP="001A4087">
      <w:pPr>
        <w:pStyle w:val="Corpodetexto"/>
        <w:ind w:left="0" w:firstLine="0"/>
        <w:jc w:val="center"/>
        <w:outlineLvl w:val="6"/>
        <w:rPr>
          <w:rFonts w:ascii="Times New Roman" w:hAnsi="Times New Roman"/>
          <w:b/>
          <w:bCs/>
          <w:sz w:val="24"/>
          <w:szCs w:val="24"/>
          <w:lang w:val="pt-BR"/>
        </w:rPr>
      </w:pPr>
      <w:r w:rsidRPr="00FF7B48">
        <w:rPr>
          <w:rFonts w:ascii="Times New Roman" w:hAnsi="Times New Roman"/>
          <w:b/>
          <w:bCs/>
          <w:sz w:val="24"/>
          <w:szCs w:val="24"/>
          <w:lang w:val="pt-BR"/>
        </w:rPr>
        <w:t>Disposições finais.</w:t>
      </w:r>
    </w:p>
    <w:p w14:paraId="5B268994" w14:textId="77777777" w:rsidR="001A4087" w:rsidRPr="00FF7B48" w:rsidRDefault="001A4087" w:rsidP="001A4087">
      <w:pPr>
        <w:pStyle w:val="Corpodetexto"/>
        <w:spacing w:before="100" w:beforeAutospacing="1" w:after="100" w:afterAutospacing="1"/>
        <w:ind w:left="0" w:firstLine="0"/>
        <w:jc w:val="both"/>
        <w:rPr>
          <w:rFonts w:ascii="Times New Roman" w:hAnsi="Times New Roman"/>
          <w:sz w:val="24"/>
          <w:szCs w:val="24"/>
          <w:lang w:val="pt-BR"/>
        </w:rPr>
      </w:pPr>
    </w:p>
    <w:p w14:paraId="288CE17C" w14:textId="77777777" w:rsidR="008071C5" w:rsidRPr="00FF7B48" w:rsidRDefault="008071C5" w:rsidP="004E1A1E">
      <w:pPr>
        <w:pStyle w:val="Corpodetexto"/>
        <w:numPr>
          <w:ilvl w:val="0"/>
          <w:numId w:val="20"/>
        </w:numPr>
        <w:spacing w:before="100" w:beforeAutospacing="1" w:after="100" w:afterAutospacing="1"/>
        <w:jc w:val="both"/>
        <w:rPr>
          <w:rFonts w:ascii="Times New Roman" w:hAnsi="Times New Roman"/>
          <w:sz w:val="24"/>
          <w:szCs w:val="24"/>
          <w:lang w:val="pt-BR"/>
        </w:rPr>
      </w:pPr>
      <w:r w:rsidRPr="00FF7B48">
        <w:rPr>
          <w:rFonts w:ascii="Times New Roman" w:hAnsi="Times New Roman"/>
          <w:sz w:val="24"/>
          <w:szCs w:val="24"/>
          <w:lang w:val="pt-BR"/>
        </w:rPr>
        <w:t xml:space="preserve">Fica reiterado a homologação no âmbito do município de Esperança/PB dos protocolos sanitários estabelecidos para diversos setores da economia pelo Governo do Estado da Paraíba, expostos no seguinte link: </w:t>
      </w:r>
      <w:hyperlink r:id="rId13" w:history="1">
        <w:r w:rsidRPr="00FF7B48">
          <w:rPr>
            <w:rStyle w:val="Hyperlink"/>
            <w:rFonts w:ascii="Times New Roman" w:hAnsi="Times New Roman"/>
            <w:color w:val="auto"/>
            <w:sz w:val="24"/>
            <w:szCs w:val="24"/>
            <w:lang w:val="pt-BR"/>
          </w:rPr>
          <w:t>https://paraiba.pb.gov.br/diretas/saude/coronavirus/protocolos-sanitarios</w:t>
        </w:r>
      </w:hyperlink>
      <w:r w:rsidRPr="00FF7B48">
        <w:rPr>
          <w:rFonts w:ascii="Times New Roman" w:hAnsi="Times New Roman"/>
          <w:sz w:val="24"/>
          <w:szCs w:val="24"/>
          <w:lang w:val="pt-BR"/>
        </w:rPr>
        <w:t xml:space="preserve"> .</w:t>
      </w:r>
    </w:p>
    <w:p w14:paraId="431055A6" w14:textId="77777777" w:rsidR="001A4087" w:rsidRPr="00FF7B48" w:rsidRDefault="00C441D1" w:rsidP="004E1A1E">
      <w:pPr>
        <w:pStyle w:val="Corpodetexto"/>
        <w:numPr>
          <w:ilvl w:val="0"/>
          <w:numId w:val="20"/>
        </w:numPr>
        <w:spacing w:before="100" w:beforeAutospacing="1" w:after="100" w:afterAutospacing="1"/>
        <w:jc w:val="both"/>
        <w:rPr>
          <w:rFonts w:ascii="Times New Roman" w:hAnsi="Times New Roman"/>
          <w:sz w:val="24"/>
          <w:szCs w:val="24"/>
          <w:lang w:val="pt-BR"/>
        </w:rPr>
      </w:pPr>
      <w:r w:rsidRPr="00FF7B48">
        <w:rPr>
          <w:rFonts w:ascii="Times New Roman" w:hAnsi="Times New Roman"/>
          <w:sz w:val="24"/>
          <w:szCs w:val="24"/>
          <w:lang w:val="pt-BR"/>
        </w:rPr>
        <w:t>Aplicar-se-á, em casos de lacuna neste instrumento normativo, as regras estabelecidas na Lei Federal nº 13.979</w:t>
      </w:r>
      <w:r w:rsidR="005E4EB0" w:rsidRPr="00FF7B48">
        <w:rPr>
          <w:rFonts w:ascii="Times New Roman" w:hAnsi="Times New Roman"/>
          <w:sz w:val="24"/>
          <w:szCs w:val="24"/>
          <w:lang w:val="pt-BR"/>
        </w:rPr>
        <w:t>, de 2020.</w:t>
      </w:r>
    </w:p>
    <w:p w14:paraId="2C80CCD3" w14:textId="77777777" w:rsidR="001A4087" w:rsidRPr="00FF7B48" w:rsidRDefault="001365F0" w:rsidP="004E1A1E">
      <w:pPr>
        <w:pStyle w:val="Corpodetexto"/>
        <w:numPr>
          <w:ilvl w:val="0"/>
          <w:numId w:val="20"/>
        </w:numPr>
        <w:spacing w:before="100" w:beforeAutospacing="1" w:after="100" w:afterAutospacing="1"/>
        <w:jc w:val="both"/>
        <w:rPr>
          <w:rFonts w:ascii="Times New Roman" w:hAnsi="Times New Roman"/>
          <w:sz w:val="24"/>
          <w:szCs w:val="24"/>
          <w:lang w:val="pt-BR"/>
        </w:rPr>
      </w:pPr>
      <w:r w:rsidRPr="00FF7B48">
        <w:rPr>
          <w:rFonts w:ascii="Times New Roman" w:hAnsi="Times New Roman"/>
          <w:sz w:val="24"/>
          <w:szCs w:val="24"/>
          <w:lang w:val="pt-BR"/>
        </w:rPr>
        <w:t>As medidas previstas neste Decreto poderão ser reavaliadas a qualquer momento, de acordo com a situação epidemiológica do município.</w:t>
      </w:r>
    </w:p>
    <w:p w14:paraId="7D57A2F3" w14:textId="77777777" w:rsidR="001A4087" w:rsidRPr="00FF7B48" w:rsidRDefault="00A569C7" w:rsidP="004E1A1E">
      <w:pPr>
        <w:pStyle w:val="Corpodetexto"/>
        <w:numPr>
          <w:ilvl w:val="0"/>
          <w:numId w:val="20"/>
        </w:numPr>
        <w:spacing w:before="100" w:beforeAutospacing="1" w:after="100" w:afterAutospacing="1"/>
        <w:jc w:val="both"/>
        <w:rPr>
          <w:rFonts w:ascii="Times New Roman" w:hAnsi="Times New Roman"/>
          <w:sz w:val="24"/>
          <w:szCs w:val="24"/>
          <w:lang w:val="pt-BR"/>
        </w:rPr>
      </w:pPr>
      <w:r w:rsidRPr="00FF7B48">
        <w:rPr>
          <w:rFonts w:ascii="Times New Roman" w:hAnsi="Times New Roman"/>
          <w:sz w:val="24"/>
          <w:szCs w:val="24"/>
          <w:lang w:val="pt-BR"/>
        </w:rPr>
        <w:t xml:space="preserve">A manutenção do funcionamento de todas as atividades econômicas está condicionada à situação de controle epidemiológico, conforme as indicações do </w:t>
      </w:r>
      <w:r w:rsidRPr="00FF7B48">
        <w:rPr>
          <w:rFonts w:ascii="Times New Roman" w:hAnsi="Times New Roman"/>
          <w:sz w:val="24"/>
          <w:szCs w:val="24"/>
          <w:lang w:val="pt-BR"/>
        </w:rPr>
        <w:lastRenderedPageBreak/>
        <w:t>Ministério da Saúde, podendo retornar ao modelo de distanciamento social ampliado em qualquer momento em virtude do número de casos e ocupação do sistema de saúde, que continuará sendo monitorado.</w:t>
      </w:r>
    </w:p>
    <w:p w14:paraId="4C48C004" w14:textId="77890C48" w:rsidR="001A4087" w:rsidRPr="00FF7B48" w:rsidRDefault="00A569C7" w:rsidP="004E1A1E">
      <w:pPr>
        <w:pStyle w:val="Corpodetexto"/>
        <w:numPr>
          <w:ilvl w:val="0"/>
          <w:numId w:val="20"/>
        </w:numPr>
        <w:spacing w:before="100" w:beforeAutospacing="1" w:after="100" w:afterAutospacing="1"/>
        <w:jc w:val="both"/>
        <w:rPr>
          <w:rFonts w:ascii="Times New Roman" w:hAnsi="Times New Roman"/>
          <w:sz w:val="24"/>
          <w:szCs w:val="24"/>
          <w:lang w:val="pt-BR"/>
        </w:rPr>
      </w:pPr>
      <w:r w:rsidRPr="00FF7B48">
        <w:rPr>
          <w:rFonts w:ascii="Times New Roman" w:hAnsi="Times New Roman"/>
          <w:sz w:val="24"/>
          <w:szCs w:val="24"/>
          <w:lang w:val="pt-BR"/>
        </w:rPr>
        <w:t xml:space="preserve">As dúvidas ou consultas acerca das vedações e permissões estabelecidas no presente decreto poderão ser dirimidas por meio de consulta formulada à Procuradoria Geral do Município, através </w:t>
      </w:r>
      <w:r w:rsidR="00C15D35" w:rsidRPr="00FF7B48">
        <w:rPr>
          <w:rFonts w:ascii="Times New Roman" w:hAnsi="Times New Roman"/>
          <w:sz w:val="24"/>
          <w:szCs w:val="24"/>
          <w:lang w:val="pt-BR"/>
        </w:rPr>
        <w:t xml:space="preserve">do seguinte link: </w:t>
      </w:r>
      <w:hyperlink r:id="rId14" w:history="1">
        <w:r w:rsidR="00891670" w:rsidRPr="00FF7B48">
          <w:rPr>
            <w:rFonts w:ascii="ZWAdobeF" w:hAnsi="ZWAdobeF" w:cs="ZWAdobeF"/>
            <w:sz w:val="2"/>
            <w:szCs w:val="2"/>
          </w:rPr>
          <w:t>13T</w:t>
        </w:r>
        <w:r w:rsidR="00C15D35" w:rsidRPr="00FF7B48">
          <w:rPr>
            <w:rStyle w:val="Hyperlink"/>
            <w:rFonts w:ascii="Times New Roman" w:hAnsi="Times New Roman"/>
            <w:color w:val="auto"/>
            <w:sz w:val="24"/>
            <w:szCs w:val="24"/>
            <w:lang w:val="pt-BR"/>
          </w:rPr>
          <w:t>https://esperanca.1doc.com.br/b.php?pg=wp/wp&amp;itd=4</w:t>
        </w:r>
      </w:hyperlink>
      <w:r w:rsidR="00891670" w:rsidRPr="00FF7B48">
        <w:rPr>
          <w:rStyle w:val="Hyperlink"/>
          <w:rFonts w:ascii="ZWAdobeF" w:hAnsi="ZWAdobeF" w:cs="ZWAdobeF"/>
          <w:color w:val="auto"/>
          <w:sz w:val="2"/>
          <w:szCs w:val="2"/>
          <w:u w:val="none"/>
          <w:lang w:val="pt-BR"/>
        </w:rPr>
        <w:t>13</w:t>
      </w:r>
      <w:proofErr w:type="gramStart"/>
      <w:r w:rsidR="00891670" w:rsidRPr="00FF7B48">
        <w:rPr>
          <w:rStyle w:val="Hyperlink"/>
          <w:rFonts w:ascii="ZWAdobeF" w:hAnsi="ZWAdobeF" w:cs="ZWAdobeF"/>
          <w:color w:val="auto"/>
          <w:sz w:val="2"/>
          <w:szCs w:val="2"/>
          <w:u w:val="none"/>
          <w:lang w:val="pt-BR"/>
        </w:rPr>
        <w:t>T</w:t>
      </w:r>
      <w:r w:rsidR="00C15D35" w:rsidRPr="00FF7B48">
        <w:rPr>
          <w:rFonts w:ascii="Times New Roman" w:hAnsi="Times New Roman"/>
          <w:sz w:val="24"/>
          <w:szCs w:val="24"/>
          <w:lang w:val="pt-BR"/>
        </w:rPr>
        <w:t xml:space="preserve"> .</w:t>
      </w:r>
      <w:proofErr w:type="gramEnd"/>
    </w:p>
    <w:p w14:paraId="5FA924C9" w14:textId="6C5D2665" w:rsidR="008A1D05" w:rsidRPr="0062757C" w:rsidRDefault="008A1D05" w:rsidP="004E1A1E">
      <w:pPr>
        <w:pStyle w:val="Corpodetexto"/>
        <w:numPr>
          <w:ilvl w:val="0"/>
          <w:numId w:val="20"/>
        </w:numPr>
        <w:spacing w:before="100" w:beforeAutospacing="1" w:after="100" w:afterAutospacing="1"/>
        <w:jc w:val="both"/>
        <w:rPr>
          <w:rFonts w:ascii="Times New Roman" w:hAnsi="Times New Roman"/>
          <w:sz w:val="24"/>
          <w:szCs w:val="24"/>
          <w:lang w:val="pt-BR"/>
        </w:rPr>
      </w:pPr>
      <w:r w:rsidRPr="0062757C">
        <w:rPr>
          <w:rFonts w:ascii="Times New Roman" w:hAnsi="Times New Roman"/>
          <w:sz w:val="24"/>
          <w:szCs w:val="24"/>
          <w:lang w:val="pt-BR"/>
        </w:rPr>
        <w:t>Fica revogado o Decreto Municipa</w:t>
      </w:r>
      <w:r w:rsidR="000E1E1D" w:rsidRPr="0062757C">
        <w:rPr>
          <w:rFonts w:ascii="Times New Roman" w:hAnsi="Times New Roman"/>
          <w:sz w:val="24"/>
          <w:szCs w:val="24"/>
          <w:lang w:val="pt-BR"/>
        </w:rPr>
        <w:t>l</w:t>
      </w:r>
      <w:r w:rsidR="008A1AE7" w:rsidRPr="0062757C">
        <w:rPr>
          <w:rFonts w:ascii="Times New Roman" w:hAnsi="Times New Roman"/>
          <w:sz w:val="24"/>
          <w:szCs w:val="24"/>
          <w:lang w:val="pt-BR"/>
        </w:rPr>
        <w:t xml:space="preserve"> nº </w:t>
      </w:r>
      <w:r w:rsidR="0062757C" w:rsidRPr="0062757C">
        <w:rPr>
          <w:rFonts w:ascii="Times New Roman" w:hAnsi="Times New Roman"/>
          <w:sz w:val="24"/>
          <w:szCs w:val="24"/>
          <w:lang w:val="pt-BR"/>
        </w:rPr>
        <w:t>2.037, de 5 de abril de 2021.</w:t>
      </w:r>
    </w:p>
    <w:p w14:paraId="32322D38" w14:textId="69A2CB37" w:rsidR="007C334F" w:rsidRPr="0062757C" w:rsidRDefault="007C334F" w:rsidP="004E1A1E">
      <w:pPr>
        <w:pStyle w:val="Corpodetexto"/>
        <w:numPr>
          <w:ilvl w:val="0"/>
          <w:numId w:val="20"/>
        </w:numPr>
        <w:spacing w:before="100" w:beforeAutospacing="1" w:after="100" w:afterAutospacing="1"/>
        <w:jc w:val="both"/>
        <w:rPr>
          <w:rFonts w:ascii="Times New Roman" w:hAnsi="Times New Roman"/>
          <w:sz w:val="24"/>
          <w:szCs w:val="24"/>
          <w:lang w:val="pt-BR"/>
        </w:rPr>
      </w:pPr>
      <w:r w:rsidRPr="0062757C">
        <w:rPr>
          <w:rFonts w:ascii="Times New Roman" w:hAnsi="Times New Roman"/>
          <w:sz w:val="24"/>
          <w:szCs w:val="24"/>
          <w:lang w:val="pt-BR"/>
        </w:rPr>
        <w:t xml:space="preserve">Este Decreto entra </w:t>
      </w:r>
      <w:r w:rsidR="001365F0" w:rsidRPr="0062757C">
        <w:rPr>
          <w:rFonts w:ascii="Times New Roman" w:hAnsi="Times New Roman"/>
          <w:sz w:val="24"/>
          <w:szCs w:val="24"/>
          <w:lang w:val="pt-BR"/>
        </w:rPr>
        <w:t xml:space="preserve">em vigor </w:t>
      </w:r>
      <w:r w:rsidR="00504B16">
        <w:rPr>
          <w:rFonts w:ascii="Times New Roman" w:hAnsi="Times New Roman"/>
          <w:sz w:val="24"/>
          <w:szCs w:val="24"/>
          <w:lang w:val="pt-BR"/>
        </w:rPr>
        <w:t>no dia 4 de maio de 2021.</w:t>
      </w:r>
    </w:p>
    <w:p w14:paraId="2C5818F1" w14:textId="77777777" w:rsidR="000A028F" w:rsidRPr="0062757C" w:rsidRDefault="000A028F" w:rsidP="00515901">
      <w:pPr>
        <w:pStyle w:val="Corpodetexto"/>
        <w:spacing w:before="100" w:beforeAutospacing="1" w:after="100" w:afterAutospacing="1"/>
        <w:ind w:left="0"/>
        <w:jc w:val="both"/>
        <w:rPr>
          <w:rFonts w:ascii="Times New Roman" w:hAnsi="Times New Roman"/>
          <w:sz w:val="24"/>
          <w:szCs w:val="24"/>
          <w:lang w:val="pt-BR"/>
        </w:rPr>
      </w:pPr>
    </w:p>
    <w:p w14:paraId="550F21C6" w14:textId="617C97DA" w:rsidR="0013781F" w:rsidRPr="0062757C" w:rsidRDefault="0013781F" w:rsidP="00515901">
      <w:pPr>
        <w:pStyle w:val="Corpodetexto"/>
        <w:spacing w:before="100" w:beforeAutospacing="1" w:after="100" w:afterAutospacing="1"/>
        <w:ind w:left="0"/>
        <w:jc w:val="both"/>
        <w:rPr>
          <w:rFonts w:ascii="Times New Roman" w:hAnsi="Times New Roman"/>
          <w:sz w:val="24"/>
          <w:szCs w:val="24"/>
          <w:lang w:val="pt-BR"/>
        </w:rPr>
      </w:pPr>
      <w:r w:rsidRPr="0062757C">
        <w:rPr>
          <w:rFonts w:ascii="Times New Roman" w:hAnsi="Times New Roman"/>
          <w:sz w:val="24"/>
          <w:szCs w:val="24"/>
          <w:lang w:val="pt-BR"/>
        </w:rPr>
        <w:t xml:space="preserve">Esperança/PB, </w:t>
      </w:r>
      <w:r w:rsidR="0062757C" w:rsidRPr="0062757C">
        <w:rPr>
          <w:rFonts w:ascii="Times New Roman" w:hAnsi="Times New Roman"/>
          <w:sz w:val="24"/>
          <w:szCs w:val="24"/>
          <w:lang w:val="pt-BR"/>
        </w:rPr>
        <w:t>03 de maio</w:t>
      </w:r>
      <w:r w:rsidR="001B5C88" w:rsidRPr="0062757C">
        <w:rPr>
          <w:rFonts w:ascii="Times New Roman" w:hAnsi="Times New Roman"/>
          <w:sz w:val="24"/>
          <w:szCs w:val="24"/>
          <w:lang w:val="pt-BR"/>
        </w:rPr>
        <w:t xml:space="preserve"> de 2021</w:t>
      </w:r>
      <w:r w:rsidRPr="0062757C">
        <w:rPr>
          <w:rFonts w:ascii="Times New Roman" w:hAnsi="Times New Roman"/>
          <w:sz w:val="24"/>
          <w:szCs w:val="24"/>
          <w:lang w:val="pt-BR"/>
        </w:rPr>
        <w:t>. 9</w:t>
      </w:r>
      <w:r w:rsidR="006E69BB" w:rsidRPr="0062757C">
        <w:rPr>
          <w:rFonts w:ascii="Times New Roman" w:hAnsi="Times New Roman"/>
          <w:sz w:val="24"/>
          <w:szCs w:val="24"/>
          <w:lang w:val="pt-BR"/>
        </w:rPr>
        <w:t>6</w:t>
      </w:r>
      <w:r w:rsidRPr="0062757C">
        <w:rPr>
          <w:rFonts w:ascii="Times New Roman" w:hAnsi="Times New Roman"/>
          <w:sz w:val="24"/>
          <w:szCs w:val="24"/>
          <w:lang w:val="pt-BR"/>
        </w:rPr>
        <w:t>° da Emancipação Política.</w:t>
      </w:r>
    </w:p>
    <w:p w14:paraId="5F199466" w14:textId="77777777" w:rsidR="003A07E6" w:rsidRPr="0062757C" w:rsidRDefault="003A07E6" w:rsidP="00515901">
      <w:pPr>
        <w:pStyle w:val="Corpodetexto"/>
        <w:spacing w:before="100" w:beforeAutospacing="1" w:after="100" w:afterAutospacing="1"/>
        <w:ind w:left="0"/>
        <w:jc w:val="both"/>
        <w:rPr>
          <w:rFonts w:ascii="Times New Roman" w:hAnsi="Times New Roman"/>
          <w:sz w:val="12"/>
          <w:szCs w:val="24"/>
          <w:lang w:val="pt-BR"/>
        </w:rPr>
      </w:pPr>
    </w:p>
    <w:p w14:paraId="735EE82A" w14:textId="77777777" w:rsidR="003A07E6" w:rsidRPr="0062757C" w:rsidRDefault="003A07E6" w:rsidP="00515901">
      <w:pPr>
        <w:pStyle w:val="Corpodetexto"/>
        <w:spacing w:before="100" w:beforeAutospacing="1" w:after="100" w:afterAutospacing="1"/>
        <w:ind w:left="0"/>
        <w:jc w:val="both"/>
        <w:rPr>
          <w:rFonts w:ascii="Times New Roman" w:hAnsi="Times New Roman"/>
          <w:sz w:val="12"/>
          <w:szCs w:val="24"/>
          <w:lang w:val="pt-BR"/>
        </w:rPr>
      </w:pPr>
    </w:p>
    <w:p w14:paraId="1AFD8EAB" w14:textId="77777777" w:rsidR="0013781F" w:rsidRPr="0062757C" w:rsidRDefault="0013781F" w:rsidP="00CB2195">
      <w:pPr>
        <w:pStyle w:val="Corpodetexto"/>
        <w:ind w:left="0" w:firstLine="0"/>
        <w:jc w:val="center"/>
        <w:rPr>
          <w:rFonts w:ascii="Times New Roman" w:hAnsi="Times New Roman"/>
          <w:b/>
          <w:sz w:val="24"/>
          <w:szCs w:val="24"/>
          <w:lang w:val="pt-BR"/>
        </w:rPr>
      </w:pPr>
      <w:r w:rsidRPr="0062757C">
        <w:rPr>
          <w:rFonts w:ascii="Times New Roman" w:hAnsi="Times New Roman"/>
          <w:b/>
          <w:sz w:val="24"/>
          <w:szCs w:val="24"/>
          <w:lang w:val="pt-BR"/>
        </w:rPr>
        <w:t>NOBSON PEDRO DE ALMEIDA</w:t>
      </w:r>
    </w:p>
    <w:p w14:paraId="626A909E" w14:textId="5A745A8F" w:rsidR="00793C60" w:rsidRPr="0062757C" w:rsidRDefault="0013781F" w:rsidP="0092520E">
      <w:pPr>
        <w:pStyle w:val="Corpodetexto"/>
        <w:tabs>
          <w:tab w:val="center" w:pos="4677"/>
          <w:tab w:val="left" w:pos="6510"/>
        </w:tabs>
        <w:ind w:left="0" w:firstLine="0"/>
        <w:jc w:val="center"/>
        <w:rPr>
          <w:rFonts w:ascii="Times New Roman" w:hAnsi="Times New Roman"/>
          <w:sz w:val="24"/>
          <w:szCs w:val="24"/>
          <w:lang w:val="pt-BR"/>
        </w:rPr>
      </w:pPr>
      <w:r w:rsidRPr="0062757C">
        <w:rPr>
          <w:rFonts w:ascii="Times New Roman" w:hAnsi="Times New Roman"/>
          <w:sz w:val="24"/>
          <w:szCs w:val="24"/>
          <w:lang w:val="pt-BR"/>
        </w:rPr>
        <w:t>P r e f e i t o</w:t>
      </w:r>
    </w:p>
    <w:sectPr w:rsidR="00793C60" w:rsidRPr="0062757C" w:rsidSect="00B71298">
      <w:footerReference w:type="default" r:id="rId15"/>
      <w:headerReference w:type="first" r:id="rId16"/>
      <w:footerReference w:type="first" r:id="rId17"/>
      <w:pgSz w:w="11906" w:h="16838" w:code="9"/>
      <w:pgMar w:top="1134" w:right="851" w:bottom="1134" w:left="1701" w:header="709"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16F31" w14:textId="77777777" w:rsidR="00113DC8" w:rsidRDefault="00113DC8" w:rsidP="00EA2931">
      <w:pPr>
        <w:spacing w:after="0" w:line="240" w:lineRule="auto"/>
      </w:pPr>
      <w:r>
        <w:separator/>
      </w:r>
    </w:p>
  </w:endnote>
  <w:endnote w:type="continuationSeparator" w:id="0">
    <w:p w14:paraId="75DBD497" w14:textId="77777777" w:rsidR="00113DC8" w:rsidRDefault="00113DC8" w:rsidP="00EA2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DB2E1" w14:textId="20E180E5" w:rsidR="00F35FBA" w:rsidRPr="00F35FBA" w:rsidRDefault="00671F90" w:rsidP="001E761D">
    <w:pPr>
      <w:pStyle w:val="Rodap"/>
      <w:pBdr>
        <w:top w:val="single" w:sz="4" w:space="1" w:color="auto"/>
      </w:pBdr>
      <w:jc w:val="right"/>
      <w:rPr>
        <w:rFonts w:ascii="Calibri" w:hAnsi="Calibri" w:cs="Calibri"/>
      </w:rPr>
    </w:pPr>
    <w:r w:rsidRPr="00671F90">
      <w:rPr>
        <w:rFonts w:ascii="Calibri" w:hAnsi="Calibri" w:cs="Calibri"/>
        <w:snapToGrid w:val="0"/>
        <w:sz w:val="16"/>
        <w:szCs w:val="16"/>
      </w:rPr>
      <w:t>DECRETO Nº 2.042, DE 03 DE MAIO DE 2021</w:t>
    </w:r>
    <w:r w:rsidR="009F52BE" w:rsidRPr="009F52BE">
      <w:rPr>
        <w:rFonts w:ascii="Calibri" w:hAnsi="Calibri" w:cs="Calibri"/>
        <w:snapToGrid w:val="0"/>
        <w:sz w:val="16"/>
        <w:szCs w:val="16"/>
      </w:rPr>
      <w:t>.</w:t>
    </w:r>
    <w:r w:rsidR="00F35FBA" w:rsidRPr="00F35FBA">
      <w:rPr>
        <w:rFonts w:ascii="Calibri" w:hAnsi="Calibri" w:cs="Calibri"/>
        <w:snapToGrid w:val="0"/>
        <w:sz w:val="16"/>
        <w:szCs w:val="16"/>
      </w:rPr>
      <w:t xml:space="preserve">Página </w:t>
    </w:r>
    <w:r w:rsidR="00F35FBA" w:rsidRPr="00F35FBA">
      <w:rPr>
        <w:rFonts w:ascii="Calibri" w:hAnsi="Calibri" w:cs="Calibri"/>
        <w:snapToGrid w:val="0"/>
        <w:sz w:val="16"/>
        <w:szCs w:val="16"/>
      </w:rPr>
      <w:fldChar w:fldCharType="begin"/>
    </w:r>
    <w:r w:rsidR="00F35FBA" w:rsidRPr="00F35FBA">
      <w:rPr>
        <w:rFonts w:ascii="Calibri" w:hAnsi="Calibri" w:cs="Calibri"/>
        <w:snapToGrid w:val="0"/>
        <w:sz w:val="16"/>
        <w:szCs w:val="16"/>
      </w:rPr>
      <w:instrText xml:space="preserve"> PAGE </w:instrText>
    </w:r>
    <w:r w:rsidR="00F35FBA" w:rsidRPr="00F35FBA">
      <w:rPr>
        <w:rFonts w:ascii="Calibri" w:hAnsi="Calibri" w:cs="Calibri"/>
        <w:snapToGrid w:val="0"/>
        <w:sz w:val="16"/>
        <w:szCs w:val="16"/>
      </w:rPr>
      <w:fldChar w:fldCharType="separate"/>
    </w:r>
    <w:r w:rsidR="00F35FBA" w:rsidRPr="00F35FBA">
      <w:rPr>
        <w:rFonts w:cs="Calibri"/>
        <w:snapToGrid w:val="0"/>
        <w:sz w:val="16"/>
        <w:szCs w:val="16"/>
      </w:rPr>
      <w:t>1</w:t>
    </w:r>
    <w:r w:rsidR="00F35FBA" w:rsidRPr="00F35FBA">
      <w:rPr>
        <w:rFonts w:ascii="Calibri" w:hAnsi="Calibri" w:cs="Calibri"/>
        <w:snapToGrid w:val="0"/>
        <w:sz w:val="16"/>
        <w:szCs w:val="16"/>
      </w:rPr>
      <w:fldChar w:fldCharType="end"/>
    </w:r>
    <w:r w:rsidR="00F35FBA" w:rsidRPr="00F35FBA">
      <w:rPr>
        <w:rFonts w:ascii="Calibri" w:hAnsi="Calibri" w:cs="Calibri"/>
        <w:snapToGrid w:val="0"/>
        <w:sz w:val="16"/>
        <w:szCs w:val="16"/>
      </w:rPr>
      <w:t xml:space="preserve"> de </w:t>
    </w:r>
    <w:r w:rsidR="00FE000A">
      <w:rPr>
        <w:rFonts w:ascii="Calibri" w:hAnsi="Calibri" w:cs="Calibri"/>
        <w:snapToGrid w:val="0"/>
        <w:sz w:val="16"/>
        <w:szCs w:val="16"/>
      </w:rPr>
      <w:t>15</w:t>
    </w:r>
    <w:r w:rsidR="00F35FBA" w:rsidRPr="00F35FBA">
      <w:rPr>
        <w:rFonts w:ascii="Calibri" w:hAnsi="Calibri" w:cs="Calibri"/>
        <w:snapToGrid w:val="0"/>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26893" w14:textId="386DD33B" w:rsidR="005E45D4" w:rsidRPr="00F35FBA" w:rsidRDefault="00671F90" w:rsidP="005E45D4">
    <w:pPr>
      <w:pStyle w:val="Rodap"/>
      <w:pBdr>
        <w:top w:val="single" w:sz="4" w:space="1" w:color="auto"/>
      </w:pBdr>
      <w:jc w:val="right"/>
      <w:rPr>
        <w:rFonts w:ascii="Calibri" w:hAnsi="Calibri" w:cs="Calibri"/>
      </w:rPr>
    </w:pPr>
    <w:r w:rsidRPr="00671F90">
      <w:rPr>
        <w:rFonts w:ascii="Calibri" w:hAnsi="Calibri" w:cs="Calibri"/>
        <w:snapToGrid w:val="0"/>
        <w:sz w:val="16"/>
        <w:szCs w:val="16"/>
      </w:rPr>
      <w:t>DECRETO Nº 2.042, DE 03 DE MAIO DE 2021</w:t>
    </w:r>
    <w:r w:rsidR="00EB53DC" w:rsidRPr="00EB53DC">
      <w:rPr>
        <w:rFonts w:ascii="Calibri" w:hAnsi="Calibri" w:cs="Calibri"/>
        <w:snapToGrid w:val="0"/>
        <w:sz w:val="16"/>
        <w:szCs w:val="16"/>
      </w:rPr>
      <w:t>.</w:t>
    </w:r>
    <w:r w:rsidR="009F52BE">
      <w:rPr>
        <w:rFonts w:ascii="Calibri" w:hAnsi="Calibri" w:cs="Calibri"/>
        <w:snapToGrid w:val="0"/>
        <w:sz w:val="16"/>
        <w:szCs w:val="16"/>
      </w:rPr>
      <w:t xml:space="preserve"> </w:t>
    </w:r>
    <w:r w:rsidR="005E45D4" w:rsidRPr="00F35FBA">
      <w:rPr>
        <w:rFonts w:ascii="Calibri" w:hAnsi="Calibri" w:cs="Calibri"/>
        <w:snapToGrid w:val="0"/>
        <w:sz w:val="16"/>
        <w:szCs w:val="16"/>
      </w:rPr>
      <w:t xml:space="preserve">Página </w:t>
    </w:r>
    <w:r w:rsidR="005E45D4" w:rsidRPr="00F35FBA">
      <w:rPr>
        <w:rFonts w:ascii="Calibri" w:hAnsi="Calibri" w:cs="Calibri"/>
        <w:snapToGrid w:val="0"/>
        <w:sz w:val="16"/>
        <w:szCs w:val="16"/>
      </w:rPr>
      <w:fldChar w:fldCharType="begin"/>
    </w:r>
    <w:r w:rsidR="005E45D4" w:rsidRPr="00F35FBA">
      <w:rPr>
        <w:rFonts w:ascii="Calibri" w:hAnsi="Calibri" w:cs="Calibri"/>
        <w:snapToGrid w:val="0"/>
        <w:sz w:val="16"/>
        <w:szCs w:val="16"/>
      </w:rPr>
      <w:instrText xml:space="preserve"> PAGE </w:instrText>
    </w:r>
    <w:r w:rsidR="005E45D4" w:rsidRPr="00F35FBA">
      <w:rPr>
        <w:rFonts w:ascii="Calibri" w:hAnsi="Calibri" w:cs="Calibri"/>
        <w:snapToGrid w:val="0"/>
        <w:sz w:val="16"/>
        <w:szCs w:val="16"/>
      </w:rPr>
      <w:fldChar w:fldCharType="separate"/>
    </w:r>
    <w:r w:rsidR="005E45D4">
      <w:rPr>
        <w:rFonts w:ascii="Calibri" w:hAnsi="Calibri" w:cs="Calibri"/>
        <w:snapToGrid w:val="0"/>
        <w:sz w:val="16"/>
        <w:szCs w:val="16"/>
      </w:rPr>
      <w:t>2</w:t>
    </w:r>
    <w:r w:rsidR="005E45D4" w:rsidRPr="00F35FBA">
      <w:rPr>
        <w:rFonts w:ascii="Calibri" w:hAnsi="Calibri" w:cs="Calibri"/>
        <w:snapToGrid w:val="0"/>
        <w:sz w:val="16"/>
        <w:szCs w:val="16"/>
      </w:rPr>
      <w:fldChar w:fldCharType="end"/>
    </w:r>
    <w:r w:rsidR="005E45D4" w:rsidRPr="00F35FBA">
      <w:rPr>
        <w:rFonts w:ascii="Calibri" w:hAnsi="Calibri" w:cs="Calibri"/>
        <w:snapToGrid w:val="0"/>
        <w:sz w:val="16"/>
        <w:szCs w:val="16"/>
      </w:rPr>
      <w:t xml:space="preserve"> de </w:t>
    </w:r>
    <w:r w:rsidR="00FE000A">
      <w:rPr>
        <w:rFonts w:ascii="Calibri" w:hAnsi="Calibri" w:cs="Calibri"/>
        <w:snapToGrid w:val="0"/>
        <w:sz w:val="16"/>
        <w:szCs w:val="16"/>
      </w:rPr>
      <w:t>15</w:t>
    </w:r>
    <w:r w:rsidR="005E45D4" w:rsidRPr="00F35FBA">
      <w:rPr>
        <w:rFonts w:ascii="Calibri" w:hAnsi="Calibri" w:cs="Calibri"/>
        <w:snapToGrid w:val="0"/>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504A9" w14:textId="77777777" w:rsidR="00113DC8" w:rsidRDefault="00113DC8" w:rsidP="00EA2931">
      <w:pPr>
        <w:spacing w:after="0" w:line="240" w:lineRule="auto"/>
      </w:pPr>
      <w:r>
        <w:separator/>
      </w:r>
    </w:p>
  </w:footnote>
  <w:footnote w:type="continuationSeparator" w:id="0">
    <w:p w14:paraId="66FA2F7F" w14:textId="77777777" w:rsidR="00113DC8" w:rsidRDefault="00113DC8" w:rsidP="00EA29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E0EF0" w14:textId="77777777" w:rsidR="0092520E" w:rsidRDefault="0092520E" w:rsidP="0092520E">
    <w:pPr>
      <w:widowControl w:val="0"/>
      <w:spacing w:after="0" w:line="240" w:lineRule="auto"/>
      <w:jc w:val="center"/>
      <w:rPr>
        <w:rFonts w:ascii="Times New Roman" w:hAnsi="Times New Roman"/>
        <w:noProof/>
        <w:sz w:val="24"/>
        <w:szCs w:val="25"/>
      </w:rPr>
    </w:pPr>
    <w:r w:rsidRPr="0081386E">
      <w:rPr>
        <w:rFonts w:ascii="Times New Roman" w:hAnsi="Times New Roman"/>
        <w:noProof/>
        <w:sz w:val="24"/>
        <w:szCs w:val="25"/>
      </w:rPr>
      <w:drawing>
        <wp:anchor distT="0" distB="0" distL="114300" distR="114300" simplePos="0" relativeHeight="251659264" behindDoc="0" locked="0" layoutInCell="1" allowOverlap="1" wp14:anchorId="6A27E09B" wp14:editId="41FA0AF4">
          <wp:simplePos x="0" y="0"/>
          <wp:positionH relativeFrom="margin">
            <wp:posOffset>2730500</wp:posOffset>
          </wp:positionH>
          <wp:positionV relativeFrom="margin">
            <wp:posOffset>-1859280</wp:posOffset>
          </wp:positionV>
          <wp:extent cx="478800" cy="900000"/>
          <wp:effectExtent l="0" t="0" r="0" b="0"/>
          <wp:wrapSquare wrapText="bothSides"/>
          <wp:docPr id="9" name="Imagem 9" descr="C:\Users\richardisson\Pictures\Esperança Símbolos Municipais BR 1410 SMOE 17OUT EB t - Có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isson\Pictures\Esperança Símbolos Municipais BR 1410 SMOE 17OUT EB t - Cópi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8800" cy="90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2FC48F" w14:textId="77777777" w:rsidR="0092520E" w:rsidRDefault="0092520E" w:rsidP="0092520E">
    <w:pPr>
      <w:widowControl w:val="0"/>
      <w:spacing w:after="0" w:line="240" w:lineRule="auto"/>
      <w:jc w:val="center"/>
      <w:rPr>
        <w:rFonts w:ascii="Times New Roman" w:hAnsi="Times New Roman"/>
        <w:sz w:val="24"/>
        <w:szCs w:val="25"/>
      </w:rPr>
    </w:pPr>
  </w:p>
  <w:p w14:paraId="6A9484B4" w14:textId="77777777" w:rsidR="0092520E" w:rsidRDefault="0092520E" w:rsidP="0092520E">
    <w:pPr>
      <w:widowControl w:val="0"/>
      <w:spacing w:after="0" w:line="240" w:lineRule="auto"/>
      <w:jc w:val="center"/>
      <w:rPr>
        <w:rFonts w:ascii="Times New Roman" w:hAnsi="Times New Roman"/>
        <w:sz w:val="24"/>
        <w:szCs w:val="25"/>
      </w:rPr>
    </w:pPr>
  </w:p>
  <w:p w14:paraId="5EB3D6AA" w14:textId="77777777" w:rsidR="0092520E" w:rsidRDefault="0092520E" w:rsidP="0092520E">
    <w:pPr>
      <w:widowControl w:val="0"/>
      <w:spacing w:after="0" w:line="240" w:lineRule="auto"/>
      <w:jc w:val="center"/>
      <w:rPr>
        <w:rFonts w:ascii="Times New Roman" w:hAnsi="Times New Roman"/>
        <w:sz w:val="24"/>
        <w:szCs w:val="25"/>
      </w:rPr>
    </w:pPr>
  </w:p>
  <w:p w14:paraId="343F1977" w14:textId="77777777" w:rsidR="0092520E" w:rsidRPr="000A7A08" w:rsidRDefault="0092520E" w:rsidP="0092520E">
    <w:pPr>
      <w:widowControl w:val="0"/>
      <w:spacing w:after="0" w:line="240" w:lineRule="auto"/>
      <w:jc w:val="center"/>
      <w:rPr>
        <w:rFonts w:ascii="Times New Roman" w:hAnsi="Times New Roman"/>
        <w:sz w:val="24"/>
        <w:szCs w:val="25"/>
      </w:rPr>
    </w:pPr>
    <w:r w:rsidRPr="000A7A08">
      <w:rPr>
        <w:rFonts w:ascii="Times New Roman" w:hAnsi="Times New Roman"/>
        <w:sz w:val="24"/>
        <w:szCs w:val="25"/>
      </w:rPr>
      <w:t>ESTADO DA PARAÍBA</w:t>
    </w:r>
  </w:p>
  <w:p w14:paraId="73C0BEAC" w14:textId="77777777" w:rsidR="0092520E" w:rsidRPr="000A7A08" w:rsidRDefault="0092520E" w:rsidP="0092520E">
    <w:pPr>
      <w:widowControl w:val="0"/>
      <w:spacing w:after="0" w:line="240" w:lineRule="auto"/>
      <w:jc w:val="center"/>
      <w:rPr>
        <w:rFonts w:ascii="Times New Roman" w:hAnsi="Times New Roman"/>
        <w:b/>
        <w:sz w:val="32"/>
        <w:szCs w:val="28"/>
      </w:rPr>
    </w:pPr>
    <w:r w:rsidRPr="000A7A08">
      <w:rPr>
        <w:rFonts w:ascii="Times New Roman" w:hAnsi="Times New Roman"/>
        <w:b/>
        <w:sz w:val="32"/>
        <w:szCs w:val="28"/>
      </w:rPr>
      <w:t>PREFEITURA MUNICIPAL DE ESPERANÇA</w:t>
    </w:r>
  </w:p>
  <w:p w14:paraId="445FC186" w14:textId="77777777" w:rsidR="0092520E" w:rsidRDefault="0092520E" w:rsidP="0092520E">
    <w:pPr>
      <w:widowControl w:val="0"/>
      <w:pBdr>
        <w:bottom w:val="single" w:sz="12" w:space="1" w:color="auto"/>
      </w:pBdr>
      <w:spacing w:after="0"/>
      <w:jc w:val="center"/>
      <w:rPr>
        <w:rFonts w:ascii="Times New Roman" w:hAnsi="Times New Roman"/>
        <w:b/>
        <w:sz w:val="20"/>
        <w:szCs w:val="24"/>
      </w:rPr>
    </w:pPr>
    <w:r w:rsidRPr="00210C52">
      <w:rPr>
        <w:rFonts w:ascii="Times New Roman" w:hAnsi="Times New Roman"/>
        <w:b/>
        <w:sz w:val="20"/>
        <w:szCs w:val="24"/>
      </w:rPr>
      <w:t>GABINETE DO PREFEITO</w:t>
    </w:r>
  </w:p>
  <w:p w14:paraId="37845118" w14:textId="77777777" w:rsidR="0092520E" w:rsidRPr="00931082" w:rsidRDefault="0092520E" w:rsidP="0092520E">
    <w:pPr>
      <w:widowControl w:val="0"/>
      <w:pBdr>
        <w:bottom w:val="single" w:sz="12" w:space="1" w:color="auto"/>
      </w:pBdr>
      <w:spacing w:after="0"/>
      <w:jc w:val="center"/>
      <w:rPr>
        <w:rFonts w:ascii="Times New Roman" w:hAnsi="Times New Roman"/>
        <w:b/>
        <w:bCs/>
        <w:sz w:val="18"/>
        <w:szCs w:val="24"/>
      </w:rPr>
    </w:pPr>
    <w:r w:rsidRPr="00931082">
      <w:rPr>
        <w:rFonts w:ascii="Times New Roman" w:hAnsi="Times New Roman"/>
        <w:b/>
        <w:bCs/>
        <w:sz w:val="18"/>
        <w:szCs w:val="24"/>
      </w:rPr>
      <w:t>Comitê Municipal de Gestão de Crise e de Enfrentamento ao COVID-19</w:t>
    </w:r>
  </w:p>
  <w:p w14:paraId="427A2351" w14:textId="77777777" w:rsidR="0092520E" w:rsidRDefault="0092520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5B2F196"/>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6CA8F3C2"/>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3DCADDD2"/>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99AE5134"/>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0E066372"/>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18A3AA"/>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1CAF22"/>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26AB682"/>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496FB2C"/>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2854A138"/>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3172686"/>
    <w:multiLevelType w:val="multilevel"/>
    <w:tmpl w:val="4CC8F188"/>
    <w:lvl w:ilvl="0">
      <w:start w:val="10"/>
      <w:numFmt w:val="decimal"/>
      <w:lvlText w:val="Art. %1. "/>
      <w:lvlJc w:val="left"/>
      <w:pPr>
        <w:ind w:left="0" w:firstLine="1418"/>
      </w:pPr>
      <w:rPr>
        <w:rFonts w:hint="default"/>
        <w:b/>
        <w:i w:val="0"/>
        <w:color w:val="auto"/>
        <w:spacing w:val="0"/>
        <w:kern w:val="0"/>
        <w:position w:val="0"/>
      </w:rPr>
    </w:lvl>
    <w:lvl w:ilvl="1">
      <w:start w:val="1"/>
      <w:numFmt w:val="upperRoman"/>
      <w:lvlText w:val="%2 - "/>
      <w:lvlJc w:val="left"/>
      <w:pPr>
        <w:tabs>
          <w:tab w:val="num" w:pos="1985"/>
        </w:tabs>
        <w:ind w:left="0" w:firstLine="1985"/>
      </w:pPr>
      <w:rPr>
        <w:rFonts w:hint="default"/>
        <w:b/>
        <w:color w:val="auto"/>
      </w:rPr>
    </w:lvl>
    <w:lvl w:ilvl="2">
      <w:start w:val="1"/>
      <w:numFmt w:val="lowerLetter"/>
      <w:lvlText w:val="%3) "/>
      <w:lvlJc w:val="left"/>
      <w:pPr>
        <w:tabs>
          <w:tab w:val="num" w:pos="2552"/>
        </w:tabs>
        <w:ind w:left="0" w:firstLine="2552"/>
      </w:pPr>
      <w:rPr>
        <w:rFonts w:hint="default"/>
        <w:b/>
      </w:rPr>
    </w:lvl>
    <w:lvl w:ilvl="3">
      <w:start w:val="1"/>
      <w:numFmt w:val="ordinal"/>
      <w:lvlText w:val="§ %4 "/>
      <w:lvlJc w:val="left"/>
      <w:pPr>
        <w:ind w:left="0" w:firstLine="1418"/>
      </w:pPr>
      <w:rPr>
        <w:rFonts w:hint="default"/>
        <w:b/>
      </w:rPr>
    </w:lvl>
    <w:lvl w:ilvl="4">
      <w:start w:val="1"/>
      <w:numFmt w:val="none"/>
      <w:lvlText w:val=""/>
      <w:lvlJc w:val="left"/>
      <w:pPr>
        <w:ind w:left="0" w:firstLine="1418"/>
      </w:pPr>
      <w:rPr>
        <w:rFonts w:hint="default"/>
      </w:rPr>
    </w:lvl>
    <w:lvl w:ilvl="5">
      <w:start w:val="1"/>
      <w:numFmt w:val="none"/>
      <w:lvlText w:val=""/>
      <w:lvlJc w:val="left"/>
      <w:pPr>
        <w:ind w:left="0" w:firstLine="1418"/>
      </w:pPr>
      <w:rPr>
        <w:rFonts w:hint="default"/>
      </w:rPr>
    </w:lvl>
    <w:lvl w:ilvl="6">
      <w:start w:val="1"/>
      <w:numFmt w:val="none"/>
      <w:lvlText w:val=""/>
      <w:lvlJc w:val="left"/>
      <w:pPr>
        <w:ind w:left="0" w:firstLine="1418"/>
      </w:pPr>
      <w:rPr>
        <w:rFonts w:hint="default"/>
      </w:rPr>
    </w:lvl>
    <w:lvl w:ilvl="7">
      <w:start w:val="1"/>
      <w:numFmt w:val="none"/>
      <w:lvlText w:val=""/>
      <w:lvlJc w:val="left"/>
      <w:pPr>
        <w:ind w:left="0" w:firstLine="1418"/>
      </w:pPr>
      <w:rPr>
        <w:rFonts w:hint="default"/>
      </w:rPr>
    </w:lvl>
    <w:lvl w:ilvl="8">
      <w:start w:val="1"/>
      <w:numFmt w:val="none"/>
      <w:lvlText w:val=""/>
      <w:lvlJc w:val="left"/>
      <w:pPr>
        <w:ind w:left="0" w:firstLine="1418"/>
      </w:pPr>
      <w:rPr>
        <w:rFonts w:hint="default"/>
      </w:rPr>
    </w:lvl>
  </w:abstractNum>
  <w:abstractNum w:abstractNumId="11" w15:restartNumberingAfterBreak="0">
    <w:nsid w:val="0B5578F9"/>
    <w:multiLevelType w:val="multilevel"/>
    <w:tmpl w:val="4CC8F188"/>
    <w:lvl w:ilvl="0">
      <w:start w:val="10"/>
      <w:numFmt w:val="decimal"/>
      <w:lvlText w:val="Art. %1. "/>
      <w:lvlJc w:val="left"/>
      <w:pPr>
        <w:ind w:left="0" w:firstLine="1418"/>
      </w:pPr>
      <w:rPr>
        <w:rFonts w:hint="default"/>
        <w:b/>
        <w:i w:val="0"/>
        <w:color w:val="auto"/>
        <w:spacing w:val="0"/>
        <w:kern w:val="0"/>
        <w:position w:val="0"/>
      </w:rPr>
    </w:lvl>
    <w:lvl w:ilvl="1">
      <w:start w:val="1"/>
      <w:numFmt w:val="upperRoman"/>
      <w:lvlText w:val="%2 - "/>
      <w:lvlJc w:val="left"/>
      <w:pPr>
        <w:tabs>
          <w:tab w:val="num" w:pos="1985"/>
        </w:tabs>
        <w:ind w:left="0" w:firstLine="1985"/>
      </w:pPr>
      <w:rPr>
        <w:rFonts w:hint="default"/>
        <w:b/>
        <w:color w:val="auto"/>
      </w:rPr>
    </w:lvl>
    <w:lvl w:ilvl="2">
      <w:start w:val="1"/>
      <w:numFmt w:val="lowerLetter"/>
      <w:lvlText w:val="%3) "/>
      <w:lvlJc w:val="left"/>
      <w:pPr>
        <w:tabs>
          <w:tab w:val="num" w:pos="2552"/>
        </w:tabs>
        <w:ind w:left="0" w:firstLine="2552"/>
      </w:pPr>
      <w:rPr>
        <w:rFonts w:hint="default"/>
        <w:b/>
      </w:rPr>
    </w:lvl>
    <w:lvl w:ilvl="3">
      <w:start w:val="1"/>
      <w:numFmt w:val="ordinal"/>
      <w:lvlText w:val="§ %4 "/>
      <w:lvlJc w:val="left"/>
      <w:pPr>
        <w:ind w:left="0" w:firstLine="1418"/>
      </w:pPr>
      <w:rPr>
        <w:rFonts w:hint="default"/>
        <w:b/>
      </w:rPr>
    </w:lvl>
    <w:lvl w:ilvl="4">
      <w:start w:val="1"/>
      <w:numFmt w:val="none"/>
      <w:lvlText w:val=""/>
      <w:lvlJc w:val="left"/>
      <w:pPr>
        <w:ind w:left="0" w:firstLine="1418"/>
      </w:pPr>
      <w:rPr>
        <w:rFonts w:hint="default"/>
      </w:rPr>
    </w:lvl>
    <w:lvl w:ilvl="5">
      <w:start w:val="1"/>
      <w:numFmt w:val="none"/>
      <w:lvlText w:val=""/>
      <w:lvlJc w:val="left"/>
      <w:pPr>
        <w:ind w:left="0" w:firstLine="1418"/>
      </w:pPr>
      <w:rPr>
        <w:rFonts w:hint="default"/>
      </w:rPr>
    </w:lvl>
    <w:lvl w:ilvl="6">
      <w:start w:val="1"/>
      <w:numFmt w:val="none"/>
      <w:lvlText w:val=""/>
      <w:lvlJc w:val="left"/>
      <w:pPr>
        <w:ind w:left="0" w:firstLine="1418"/>
      </w:pPr>
      <w:rPr>
        <w:rFonts w:hint="default"/>
      </w:rPr>
    </w:lvl>
    <w:lvl w:ilvl="7">
      <w:start w:val="1"/>
      <w:numFmt w:val="none"/>
      <w:lvlText w:val=""/>
      <w:lvlJc w:val="left"/>
      <w:pPr>
        <w:ind w:left="0" w:firstLine="1418"/>
      </w:pPr>
      <w:rPr>
        <w:rFonts w:hint="default"/>
      </w:rPr>
    </w:lvl>
    <w:lvl w:ilvl="8">
      <w:start w:val="1"/>
      <w:numFmt w:val="none"/>
      <w:lvlText w:val=""/>
      <w:lvlJc w:val="left"/>
      <w:pPr>
        <w:ind w:left="0" w:firstLine="1418"/>
      </w:pPr>
      <w:rPr>
        <w:rFonts w:hint="default"/>
      </w:rPr>
    </w:lvl>
  </w:abstractNum>
  <w:abstractNum w:abstractNumId="12" w15:restartNumberingAfterBreak="0">
    <w:nsid w:val="0F224967"/>
    <w:multiLevelType w:val="multilevel"/>
    <w:tmpl w:val="4CC8F188"/>
    <w:lvl w:ilvl="0">
      <w:start w:val="10"/>
      <w:numFmt w:val="decimal"/>
      <w:lvlText w:val="Art. %1. "/>
      <w:lvlJc w:val="left"/>
      <w:pPr>
        <w:ind w:left="0" w:firstLine="1418"/>
      </w:pPr>
      <w:rPr>
        <w:rFonts w:hint="default"/>
        <w:b/>
        <w:i w:val="0"/>
        <w:color w:val="auto"/>
        <w:spacing w:val="0"/>
        <w:kern w:val="0"/>
        <w:position w:val="0"/>
      </w:rPr>
    </w:lvl>
    <w:lvl w:ilvl="1">
      <w:start w:val="1"/>
      <w:numFmt w:val="upperRoman"/>
      <w:lvlText w:val="%2 - "/>
      <w:lvlJc w:val="left"/>
      <w:pPr>
        <w:tabs>
          <w:tab w:val="num" w:pos="1985"/>
        </w:tabs>
        <w:ind w:left="0" w:firstLine="1985"/>
      </w:pPr>
      <w:rPr>
        <w:rFonts w:hint="default"/>
        <w:b/>
        <w:color w:val="auto"/>
      </w:rPr>
    </w:lvl>
    <w:lvl w:ilvl="2">
      <w:start w:val="1"/>
      <w:numFmt w:val="lowerLetter"/>
      <w:lvlText w:val="%3) "/>
      <w:lvlJc w:val="left"/>
      <w:pPr>
        <w:tabs>
          <w:tab w:val="num" w:pos="2552"/>
        </w:tabs>
        <w:ind w:left="0" w:firstLine="2552"/>
      </w:pPr>
      <w:rPr>
        <w:rFonts w:hint="default"/>
        <w:b/>
      </w:rPr>
    </w:lvl>
    <w:lvl w:ilvl="3">
      <w:start w:val="1"/>
      <w:numFmt w:val="ordinal"/>
      <w:lvlText w:val="§ %4 "/>
      <w:lvlJc w:val="left"/>
      <w:pPr>
        <w:ind w:left="0" w:firstLine="1418"/>
      </w:pPr>
      <w:rPr>
        <w:rFonts w:hint="default"/>
        <w:b/>
      </w:rPr>
    </w:lvl>
    <w:lvl w:ilvl="4">
      <w:start w:val="1"/>
      <w:numFmt w:val="none"/>
      <w:lvlText w:val=""/>
      <w:lvlJc w:val="left"/>
      <w:pPr>
        <w:ind w:left="0" w:firstLine="1418"/>
      </w:pPr>
      <w:rPr>
        <w:rFonts w:hint="default"/>
      </w:rPr>
    </w:lvl>
    <w:lvl w:ilvl="5">
      <w:start w:val="1"/>
      <w:numFmt w:val="none"/>
      <w:lvlText w:val=""/>
      <w:lvlJc w:val="left"/>
      <w:pPr>
        <w:ind w:left="0" w:firstLine="1418"/>
      </w:pPr>
      <w:rPr>
        <w:rFonts w:hint="default"/>
      </w:rPr>
    </w:lvl>
    <w:lvl w:ilvl="6">
      <w:start w:val="1"/>
      <w:numFmt w:val="none"/>
      <w:lvlText w:val=""/>
      <w:lvlJc w:val="left"/>
      <w:pPr>
        <w:ind w:left="0" w:firstLine="1418"/>
      </w:pPr>
      <w:rPr>
        <w:rFonts w:hint="default"/>
      </w:rPr>
    </w:lvl>
    <w:lvl w:ilvl="7">
      <w:start w:val="1"/>
      <w:numFmt w:val="none"/>
      <w:lvlText w:val=""/>
      <w:lvlJc w:val="left"/>
      <w:pPr>
        <w:ind w:left="0" w:firstLine="1418"/>
      </w:pPr>
      <w:rPr>
        <w:rFonts w:hint="default"/>
      </w:rPr>
    </w:lvl>
    <w:lvl w:ilvl="8">
      <w:start w:val="1"/>
      <w:numFmt w:val="none"/>
      <w:lvlText w:val=""/>
      <w:lvlJc w:val="left"/>
      <w:pPr>
        <w:ind w:left="0" w:firstLine="1418"/>
      </w:pPr>
      <w:rPr>
        <w:rFonts w:hint="default"/>
      </w:rPr>
    </w:lvl>
  </w:abstractNum>
  <w:abstractNum w:abstractNumId="13" w15:restartNumberingAfterBreak="0">
    <w:nsid w:val="122F5AEB"/>
    <w:multiLevelType w:val="multilevel"/>
    <w:tmpl w:val="4CC8F188"/>
    <w:lvl w:ilvl="0">
      <w:start w:val="10"/>
      <w:numFmt w:val="decimal"/>
      <w:lvlText w:val="Art. %1. "/>
      <w:lvlJc w:val="left"/>
      <w:pPr>
        <w:ind w:left="0" w:firstLine="1418"/>
      </w:pPr>
      <w:rPr>
        <w:rFonts w:hint="default"/>
        <w:b/>
        <w:i w:val="0"/>
        <w:color w:val="auto"/>
        <w:spacing w:val="0"/>
        <w:kern w:val="0"/>
        <w:position w:val="0"/>
      </w:rPr>
    </w:lvl>
    <w:lvl w:ilvl="1">
      <w:start w:val="1"/>
      <w:numFmt w:val="upperRoman"/>
      <w:lvlText w:val="%2 - "/>
      <w:lvlJc w:val="left"/>
      <w:pPr>
        <w:tabs>
          <w:tab w:val="num" w:pos="1985"/>
        </w:tabs>
        <w:ind w:left="0" w:firstLine="1985"/>
      </w:pPr>
      <w:rPr>
        <w:rFonts w:hint="default"/>
        <w:b/>
        <w:color w:val="auto"/>
      </w:rPr>
    </w:lvl>
    <w:lvl w:ilvl="2">
      <w:start w:val="1"/>
      <w:numFmt w:val="lowerLetter"/>
      <w:lvlText w:val="%3) "/>
      <w:lvlJc w:val="left"/>
      <w:pPr>
        <w:tabs>
          <w:tab w:val="num" w:pos="2552"/>
        </w:tabs>
        <w:ind w:left="0" w:firstLine="2552"/>
      </w:pPr>
      <w:rPr>
        <w:rFonts w:hint="default"/>
        <w:b/>
      </w:rPr>
    </w:lvl>
    <w:lvl w:ilvl="3">
      <w:start w:val="1"/>
      <w:numFmt w:val="ordinal"/>
      <w:lvlText w:val="§ %4 "/>
      <w:lvlJc w:val="left"/>
      <w:pPr>
        <w:ind w:left="0" w:firstLine="1418"/>
      </w:pPr>
      <w:rPr>
        <w:rFonts w:hint="default"/>
        <w:b/>
      </w:rPr>
    </w:lvl>
    <w:lvl w:ilvl="4">
      <w:start w:val="1"/>
      <w:numFmt w:val="none"/>
      <w:lvlText w:val=""/>
      <w:lvlJc w:val="left"/>
      <w:pPr>
        <w:ind w:left="0" w:firstLine="1418"/>
      </w:pPr>
      <w:rPr>
        <w:rFonts w:hint="default"/>
      </w:rPr>
    </w:lvl>
    <w:lvl w:ilvl="5">
      <w:start w:val="1"/>
      <w:numFmt w:val="none"/>
      <w:lvlText w:val=""/>
      <w:lvlJc w:val="left"/>
      <w:pPr>
        <w:ind w:left="0" w:firstLine="1418"/>
      </w:pPr>
      <w:rPr>
        <w:rFonts w:hint="default"/>
      </w:rPr>
    </w:lvl>
    <w:lvl w:ilvl="6">
      <w:start w:val="1"/>
      <w:numFmt w:val="none"/>
      <w:lvlText w:val=""/>
      <w:lvlJc w:val="left"/>
      <w:pPr>
        <w:ind w:left="0" w:firstLine="1418"/>
      </w:pPr>
      <w:rPr>
        <w:rFonts w:hint="default"/>
      </w:rPr>
    </w:lvl>
    <w:lvl w:ilvl="7">
      <w:start w:val="1"/>
      <w:numFmt w:val="none"/>
      <w:lvlText w:val=""/>
      <w:lvlJc w:val="left"/>
      <w:pPr>
        <w:ind w:left="0" w:firstLine="1418"/>
      </w:pPr>
      <w:rPr>
        <w:rFonts w:hint="default"/>
      </w:rPr>
    </w:lvl>
    <w:lvl w:ilvl="8">
      <w:start w:val="1"/>
      <w:numFmt w:val="none"/>
      <w:lvlText w:val=""/>
      <w:lvlJc w:val="left"/>
      <w:pPr>
        <w:ind w:left="0" w:firstLine="1418"/>
      </w:pPr>
      <w:rPr>
        <w:rFonts w:hint="default"/>
      </w:rPr>
    </w:lvl>
  </w:abstractNum>
  <w:abstractNum w:abstractNumId="14" w15:restartNumberingAfterBreak="0">
    <w:nsid w:val="1D502AC9"/>
    <w:multiLevelType w:val="multilevel"/>
    <w:tmpl w:val="4CC8F188"/>
    <w:lvl w:ilvl="0">
      <w:start w:val="10"/>
      <w:numFmt w:val="decimal"/>
      <w:lvlText w:val="Art. %1. "/>
      <w:lvlJc w:val="left"/>
      <w:pPr>
        <w:ind w:left="0" w:firstLine="1418"/>
      </w:pPr>
      <w:rPr>
        <w:rFonts w:hint="default"/>
        <w:b/>
        <w:i w:val="0"/>
        <w:color w:val="auto"/>
        <w:spacing w:val="0"/>
        <w:kern w:val="0"/>
        <w:position w:val="0"/>
      </w:rPr>
    </w:lvl>
    <w:lvl w:ilvl="1">
      <w:start w:val="1"/>
      <w:numFmt w:val="upperRoman"/>
      <w:lvlText w:val="%2 - "/>
      <w:lvlJc w:val="left"/>
      <w:pPr>
        <w:tabs>
          <w:tab w:val="num" w:pos="1985"/>
        </w:tabs>
        <w:ind w:left="0" w:firstLine="1985"/>
      </w:pPr>
      <w:rPr>
        <w:rFonts w:hint="default"/>
        <w:b/>
        <w:color w:val="auto"/>
      </w:rPr>
    </w:lvl>
    <w:lvl w:ilvl="2">
      <w:start w:val="1"/>
      <w:numFmt w:val="lowerLetter"/>
      <w:lvlText w:val="%3) "/>
      <w:lvlJc w:val="left"/>
      <w:pPr>
        <w:tabs>
          <w:tab w:val="num" w:pos="2552"/>
        </w:tabs>
        <w:ind w:left="0" w:firstLine="2552"/>
      </w:pPr>
      <w:rPr>
        <w:rFonts w:hint="default"/>
        <w:b/>
      </w:rPr>
    </w:lvl>
    <w:lvl w:ilvl="3">
      <w:start w:val="1"/>
      <w:numFmt w:val="ordinal"/>
      <w:lvlText w:val="§ %4 "/>
      <w:lvlJc w:val="left"/>
      <w:pPr>
        <w:ind w:left="0" w:firstLine="1418"/>
      </w:pPr>
      <w:rPr>
        <w:rFonts w:hint="default"/>
        <w:b/>
      </w:rPr>
    </w:lvl>
    <w:lvl w:ilvl="4">
      <w:start w:val="1"/>
      <w:numFmt w:val="none"/>
      <w:lvlText w:val=""/>
      <w:lvlJc w:val="left"/>
      <w:pPr>
        <w:ind w:left="0" w:firstLine="1418"/>
      </w:pPr>
      <w:rPr>
        <w:rFonts w:hint="default"/>
      </w:rPr>
    </w:lvl>
    <w:lvl w:ilvl="5">
      <w:start w:val="1"/>
      <w:numFmt w:val="none"/>
      <w:lvlText w:val=""/>
      <w:lvlJc w:val="left"/>
      <w:pPr>
        <w:ind w:left="0" w:firstLine="1418"/>
      </w:pPr>
      <w:rPr>
        <w:rFonts w:hint="default"/>
      </w:rPr>
    </w:lvl>
    <w:lvl w:ilvl="6">
      <w:start w:val="1"/>
      <w:numFmt w:val="none"/>
      <w:lvlText w:val=""/>
      <w:lvlJc w:val="left"/>
      <w:pPr>
        <w:ind w:left="0" w:firstLine="1418"/>
      </w:pPr>
      <w:rPr>
        <w:rFonts w:hint="default"/>
      </w:rPr>
    </w:lvl>
    <w:lvl w:ilvl="7">
      <w:start w:val="1"/>
      <w:numFmt w:val="none"/>
      <w:lvlText w:val=""/>
      <w:lvlJc w:val="left"/>
      <w:pPr>
        <w:ind w:left="0" w:firstLine="1418"/>
      </w:pPr>
      <w:rPr>
        <w:rFonts w:hint="default"/>
      </w:rPr>
    </w:lvl>
    <w:lvl w:ilvl="8">
      <w:start w:val="1"/>
      <w:numFmt w:val="none"/>
      <w:lvlText w:val=""/>
      <w:lvlJc w:val="left"/>
      <w:pPr>
        <w:ind w:left="0" w:firstLine="1418"/>
      </w:pPr>
      <w:rPr>
        <w:rFonts w:hint="default"/>
      </w:rPr>
    </w:lvl>
  </w:abstractNum>
  <w:abstractNum w:abstractNumId="15" w15:restartNumberingAfterBreak="0">
    <w:nsid w:val="2016332C"/>
    <w:multiLevelType w:val="multilevel"/>
    <w:tmpl w:val="4CC8F188"/>
    <w:lvl w:ilvl="0">
      <w:start w:val="10"/>
      <w:numFmt w:val="decimal"/>
      <w:lvlText w:val="Art. %1. "/>
      <w:lvlJc w:val="left"/>
      <w:pPr>
        <w:ind w:left="0" w:firstLine="1418"/>
      </w:pPr>
      <w:rPr>
        <w:rFonts w:hint="default"/>
        <w:b/>
        <w:i w:val="0"/>
        <w:color w:val="auto"/>
        <w:spacing w:val="0"/>
        <w:kern w:val="0"/>
        <w:position w:val="0"/>
      </w:rPr>
    </w:lvl>
    <w:lvl w:ilvl="1">
      <w:start w:val="1"/>
      <w:numFmt w:val="upperRoman"/>
      <w:lvlText w:val="%2 - "/>
      <w:lvlJc w:val="left"/>
      <w:pPr>
        <w:tabs>
          <w:tab w:val="num" w:pos="1985"/>
        </w:tabs>
        <w:ind w:left="0" w:firstLine="1985"/>
      </w:pPr>
      <w:rPr>
        <w:rFonts w:hint="default"/>
        <w:b/>
        <w:color w:val="auto"/>
      </w:rPr>
    </w:lvl>
    <w:lvl w:ilvl="2">
      <w:start w:val="1"/>
      <w:numFmt w:val="lowerLetter"/>
      <w:lvlText w:val="%3) "/>
      <w:lvlJc w:val="left"/>
      <w:pPr>
        <w:tabs>
          <w:tab w:val="num" w:pos="2552"/>
        </w:tabs>
        <w:ind w:left="0" w:firstLine="2552"/>
      </w:pPr>
      <w:rPr>
        <w:rFonts w:hint="default"/>
        <w:b/>
      </w:rPr>
    </w:lvl>
    <w:lvl w:ilvl="3">
      <w:start w:val="1"/>
      <w:numFmt w:val="ordinal"/>
      <w:lvlText w:val="§ %4 "/>
      <w:lvlJc w:val="left"/>
      <w:pPr>
        <w:ind w:left="0" w:firstLine="1418"/>
      </w:pPr>
      <w:rPr>
        <w:rFonts w:hint="default"/>
        <w:b/>
      </w:rPr>
    </w:lvl>
    <w:lvl w:ilvl="4">
      <w:start w:val="1"/>
      <w:numFmt w:val="none"/>
      <w:lvlText w:val=""/>
      <w:lvlJc w:val="left"/>
      <w:pPr>
        <w:ind w:left="0" w:firstLine="1418"/>
      </w:pPr>
      <w:rPr>
        <w:rFonts w:hint="default"/>
      </w:rPr>
    </w:lvl>
    <w:lvl w:ilvl="5">
      <w:start w:val="1"/>
      <w:numFmt w:val="none"/>
      <w:lvlText w:val=""/>
      <w:lvlJc w:val="left"/>
      <w:pPr>
        <w:ind w:left="0" w:firstLine="1418"/>
      </w:pPr>
      <w:rPr>
        <w:rFonts w:hint="default"/>
      </w:rPr>
    </w:lvl>
    <w:lvl w:ilvl="6">
      <w:start w:val="1"/>
      <w:numFmt w:val="none"/>
      <w:lvlText w:val=""/>
      <w:lvlJc w:val="left"/>
      <w:pPr>
        <w:ind w:left="0" w:firstLine="1418"/>
      </w:pPr>
      <w:rPr>
        <w:rFonts w:hint="default"/>
      </w:rPr>
    </w:lvl>
    <w:lvl w:ilvl="7">
      <w:start w:val="1"/>
      <w:numFmt w:val="none"/>
      <w:lvlText w:val=""/>
      <w:lvlJc w:val="left"/>
      <w:pPr>
        <w:ind w:left="0" w:firstLine="1418"/>
      </w:pPr>
      <w:rPr>
        <w:rFonts w:hint="default"/>
      </w:rPr>
    </w:lvl>
    <w:lvl w:ilvl="8">
      <w:start w:val="1"/>
      <w:numFmt w:val="none"/>
      <w:lvlText w:val=""/>
      <w:lvlJc w:val="left"/>
      <w:pPr>
        <w:ind w:left="0" w:firstLine="1418"/>
      </w:pPr>
      <w:rPr>
        <w:rFonts w:hint="default"/>
      </w:rPr>
    </w:lvl>
  </w:abstractNum>
  <w:abstractNum w:abstractNumId="16" w15:restartNumberingAfterBreak="0">
    <w:nsid w:val="2D1E21EE"/>
    <w:multiLevelType w:val="multilevel"/>
    <w:tmpl w:val="4CC8F188"/>
    <w:lvl w:ilvl="0">
      <w:start w:val="10"/>
      <w:numFmt w:val="decimal"/>
      <w:lvlText w:val="Art. %1. "/>
      <w:lvlJc w:val="left"/>
      <w:pPr>
        <w:ind w:left="0" w:firstLine="1418"/>
      </w:pPr>
      <w:rPr>
        <w:rFonts w:hint="default"/>
        <w:b/>
        <w:i w:val="0"/>
        <w:color w:val="auto"/>
        <w:spacing w:val="0"/>
        <w:kern w:val="0"/>
        <w:position w:val="0"/>
      </w:rPr>
    </w:lvl>
    <w:lvl w:ilvl="1">
      <w:start w:val="1"/>
      <w:numFmt w:val="upperRoman"/>
      <w:lvlText w:val="%2 - "/>
      <w:lvlJc w:val="left"/>
      <w:pPr>
        <w:tabs>
          <w:tab w:val="num" w:pos="1985"/>
        </w:tabs>
        <w:ind w:left="0" w:firstLine="1985"/>
      </w:pPr>
      <w:rPr>
        <w:rFonts w:hint="default"/>
        <w:b/>
        <w:color w:val="auto"/>
      </w:rPr>
    </w:lvl>
    <w:lvl w:ilvl="2">
      <w:start w:val="1"/>
      <w:numFmt w:val="lowerLetter"/>
      <w:lvlText w:val="%3) "/>
      <w:lvlJc w:val="left"/>
      <w:pPr>
        <w:tabs>
          <w:tab w:val="num" w:pos="2552"/>
        </w:tabs>
        <w:ind w:left="0" w:firstLine="2552"/>
      </w:pPr>
      <w:rPr>
        <w:rFonts w:hint="default"/>
        <w:b/>
      </w:rPr>
    </w:lvl>
    <w:lvl w:ilvl="3">
      <w:start w:val="1"/>
      <w:numFmt w:val="ordinal"/>
      <w:lvlText w:val="§ %4 "/>
      <w:lvlJc w:val="left"/>
      <w:pPr>
        <w:ind w:left="0" w:firstLine="1418"/>
      </w:pPr>
      <w:rPr>
        <w:rFonts w:hint="default"/>
        <w:b/>
      </w:rPr>
    </w:lvl>
    <w:lvl w:ilvl="4">
      <w:start w:val="1"/>
      <w:numFmt w:val="none"/>
      <w:lvlText w:val=""/>
      <w:lvlJc w:val="left"/>
      <w:pPr>
        <w:ind w:left="0" w:firstLine="1418"/>
      </w:pPr>
      <w:rPr>
        <w:rFonts w:hint="default"/>
      </w:rPr>
    </w:lvl>
    <w:lvl w:ilvl="5">
      <w:start w:val="1"/>
      <w:numFmt w:val="none"/>
      <w:lvlText w:val=""/>
      <w:lvlJc w:val="left"/>
      <w:pPr>
        <w:ind w:left="0" w:firstLine="1418"/>
      </w:pPr>
      <w:rPr>
        <w:rFonts w:hint="default"/>
      </w:rPr>
    </w:lvl>
    <w:lvl w:ilvl="6">
      <w:start w:val="1"/>
      <w:numFmt w:val="none"/>
      <w:lvlText w:val=""/>
      <w:lvlJc w:val="left"/>
      <w:pPr>
        <w:ind w:left="0" w:firstLine="1418"/>
      </w:pPr>
      <w:rPr>
        <w:rFonts w:hint="default"/>
      </w:rPr>
    </w:lvl>
    <w:lvl w:ilvl="7">
      <w:start w:val="1"/>
      <w:numFmt w:val="none"/>
      <w:lvlText w:val=""/>
      <w:lvlJc w:val="left"/>
      <w:pPr>
        <w:ind w:left="0" w:firstLine="1418"/>
      </w:pPr>
      <w:rPr>
        <w:rFonts w:hint="default"/>
      </w:rPr>
    </w:lvl>
    <w:lvl w:ilvl="8">
      <w:start w:val="1"/>
      <w:numFmt w:val="none"/>
      <w:lvlText w:val=""/>
      <w:lvlJc w:val="left"/>
      <w:pPr>
        <w:ind w:left="0" w:firstLine="1418"/>
      </w:pPr>
      <w:rPr>
        <w:rFonts w:hint="default"/>
      </w:rPr>
    </w:lvl>
  </w:abstractNum>
  <w:abstractNum w:abstractNumId="17" w15:restartNumberingAfterBreak="0">
    <w:nsid w:val="33A03EEB"/>
    <w:multiLevelType w:val="multilevel"/>
    <w:tmpl w:val="4CC8F188"/>
    <w:lvl w:ilvl="0">
      <w:start w:val="10"/>
      <w:numFmt w:val="decimal"/>
      <w:lvlText w:val="Art. %1. "/>
      <w:lvlJc w:val="left"/>
      <w:pPr>
        <w:ind w:left="0" w:firstLine="1418"/>
      </w:pPr>
      <w:rPr>
        <w:rFonts w:hint="default"/>
        <w:b/>
        <w:i w:val="0"/>
        <w:color w:val="auto"/>
        <w:spacing w:val="0"/>
        <w:kern w:val="0"/>
        <w:position w:val="0"/>
      </w:rPr>
    </w:lvl>
    <w:lvl w:ilvl="1">
      <w:start w:val="1"/>
      <w:numFmt w:val="upperRoman"/>
      <w:lvlText w:val="%2 - "/>
      <w:lvlJc w:val="left"/>
      <w:pPr>
        <w:tabs>
          <w:tab w:val="num" w:pos="1985"/>
        </w:tabs>
        <w:ind w:left="0" w:firstLine="1985"/>
      </w:pPr>
      <w:rPr>
        <w:rFonts w:hint="default"/>
        <w:b/>
        <w:color w:val="auto"/>
      </w:rPr>
    </w:lvl>
    <w:lvl w:ilvl="2">
      <w:start w:val="1"/>
      <w:numFmt w:val="lowerLetter"/>
      <w:lvlText w:val="%3) "/>
      <w:lvlJc w:val="left"/>
      <w:pPr>
        <w:tabs>
          <w:tab w:val="num" w:pos="2552"/>
        </w:tabs>
        <w:ind w:left="0" w:firstLine="2552"/>
      </w:pPr>
      <w:rPr>
        <w:rFonts w:hint="default"/>
        <w:b/>
      </w:rPr>
    </w:lvl>
    <w:lvl w:ilvl="3">
      <w:start w:val="1"/>
      <w:numFmt w:val="ordinal"/>
      <w:lvlText w:val="§ %4 "/>
      <w:lvlJc w:val="left"/>
      <w:pPr>
        <w:ind w:left="0" w:firstLine="1418"/>
      </w:pPr>
      <w:rPr>
        <w:rFonts w:hint="default"/>
        <w:b/>
      </w:rPr>
    </w:lvl>
    <w:lvl w:ilvl="4">
      <w:start w:val="1"/>
      <w:numFmt w:val="none"/>
      <w:lvlText w:val=""/>
      <w:lvlJc w:val="left"/>
      <w:pPr>
        <w:ind w:left="0" w:firstLine="1418"/>
      </w:pPr>
      <w:rPr>
        <w:rFonts w:hint="default"/>
      </w:rPr>
    </w:lvl>
    <w:lvl w:ilvl="5">
      <w:start w:val="1"/>
      <w:numFmt w:val="none"/>
      <w:lvlText w:val=""/>
      <w:lvlJc w:val="left"/>
      <w:pPr>
        <w:ind w:left="0" w:firstLine="1418"/>
      </w:pPr>
      <w:rPr>
        <w:rFonts w:hint="default"/>
      </w:rPr>
    </w:lvl>
    <w:lvl w:ilvl="6">
      <w:start w:val="1"/>
      <w:numFmt w:val="none"/>
      <w:lvlText w:val=""/>
      <w:lvlJc w:val="left"/>
      <w:pPr>
        <w:ind w:left="0" w:firstLine="1418"/>
      </w:pPr>
      <w:rPr>
        <w:rFonts w:hint="default"/>
      </w:rPr>
    </w:lvl>
    <w:lvl w:ilvl="7">
      <w:start w:val="1"/>
      <w:numFmt w:val="none"/>
      <w:lvlText w:val=""/>
      <w:lvlJc w:val="left"/>
      <w:pPr>
        <w:ind w:left="0" w:firstLine="1418"/>
      </w:pPr>
      <w:rPr>
        <w:rFonts w:hint="default"/>
      </w:rPr>
    </w:lvl>
    <w:lvl w:ilvl="8">
      <w:start w:val="1"/>
      <w:numFmt w:val="none"/>
      <w:lvlText w:val=""/>
      <w:lvlJc w:val="left"/>
      <w:pPr>
        <w:ind w:left="0" w:firstLine="1418"/>
      </w:pPr>
      <w:rPr>
        <w:rFonts w:hint="default"/>
      </w:rPr>
    </w:lvl>
  </w:abstractNum>
  <w:abstractNum w:abstractNumId="18" w15:restartNumberingAfterBreak="0">
    <w:nsid w:val="36E2383F"/>
    <w:multiLevelType w:val="multilevel"/>
    <w:tmpl w:val="4CC8F188"/>
    <w:lvl w:ilvl="0">
      <w:start w:val="10"/>
      <w:numFmt w:val="decimal"/>
      <w:lvlText w:val="Art. %1. "/>
      <w:lvlJc w:val="left"/>
      <w:pPr>
        <w:ind w:left="0" w:firstLine="1418"/>
      </w:pPr>
      <w:rPr>
        <w:rFonts w:hint="default"/>
        <w:b/>
        <w:i w:val="0"/>
        <w:color w:val="auto"/>
        <w:spacing w:val="0"/>
        <w:kern w:val="0"/>
        <w:position w:val="0"/>
      </w:rPr>
    </w:lvl>
    <w:lvl w:ilvl="1">
      <w:start w:val="1"/>
      <w:numFmt w:val="upperRoman"/>
      <w:lvlText w:val="%2 - "/>
      <w:lvlJc w:val="left"/>
      <w:pPr>
        <w:tabs>
          <w:tab w:val="num" w:pos="1985"/>
        </w:tabs>
        <w:ind w:left="0" w:firstLine="1985"/>
      </w:pPr>
      <w:rPr>
        <w:rFonts w:hint="default"/>
        <w:b/>
        <w:color w:val="auto"/>
      </w:rPr>
    </w:lvl>
    <w:lvl w:ilvl="2">
      <w:start w:val="1"/>
      <w:numFmt w:val="lowerLetter"/>
      <w:lvlText w:val="%3) "/>
      <w:lvlJc w:val="left"/>
      <w:pPr>
        <w:tabs>
          <w:tab w:val="num" w:pos="2552"/>
        </w:tabs>
        <w:ind w:left="0" w:firstLine="2552"/>
      </w:pPr>
      <w:rPr>
        <w:rFonts w:hint="default"/>
        <w:b/>
      </w:rPr>
    </w:lvl>
    <w:lvl w:ilvl="3">
      <w:start w:val="1"/>
      <w:numFmt w:val="ordinal"/>
      <w:lvlText w:val="§ %4 "/>
      <w:lvlJc w:val="left"/>
      <w:pPr>
        <w:ind w:left="0" w:firstLine="1418"/>
      </w:pPr>
      <w:rPr>
        <w:rFonts w:hint="default"/>
        <w:b/>
      </w:rPr>
    </w:lvl>
    <w:lvl w:ilvl="4">
      <w:start w:val="1"/>
      <w:numFmt w:val="none"/>
      <w:lvlText w:val=""/>
      <w:lvlJc w:val="left"/>
      <w:pPr>
        <w:ind w:left="0" w:firstLine="1418"/>
      </w:pPr>
      <w:rPr>
        <w:rFonts w:hint="default"/>
      </w:rPr>
    </w:lvl>
    <w:lvl w:ilvl="5">
      <w:start w:val="1"/>
      <w:numFmt w:val="none"/>
      <w:lvlText w:val=""/>
      <w:lvlJc w:val="left"/>
      <w:pPr>
        <w:ind w:left="0" w:firstLine="1418"/>
      </w:pPr>
      <w:rPr>
        <w:rFonts w:hint="default"/>
      </w:rPr>
    </w:lvl>
    <w:lvl w:ilvl="6">
      <w:start w:val="1"/>
      <w:numFmt w:val="none"/>
      <w:lvlText w:val=""/>
      <w:lvlJc w:val="left"/>
      <w:pPr>
        <w:ind w:left="0" w:firstLine="1418"/>
      </w:pPr>
      <w:rPr>
        <w:rFonts w:hint="default"/>
      </w:rPr>
    </w:lvl>
    <w:lvl w:ilvl="7">
      <w:start w:val="1"/>
      <w:numFmt w:val="none"/>
      <w:lvlText w:val=""/>
      <w:lvlJc w:val="left"/>
      <w:pPr>
        <w:ind w:left="0" w:firstLine="1418"/>
      </w:pPr>
      <w:rPr>
        <w:rFonts w:hint="default"/>
      </w:rPr>
    </w:lvl>
    <w:lvl w:ilvl="8">
      <w:start w:val="1"/>
      <w:numFmt w:val="none"/>
      <w:lvlText w:val=""/>
      <w:lvlJc w:val="left"/>
      <w:pPr>
        <w:ind w:left="0" w:firstLine="1418"/>
      </w:pPr>
      <w:rPr>
        <w:rFonts w:hint="default"/>
      </w:rPr>
    </w:lvl>
  </w:abstractNum>
  <w:abstractNum w:abstractNumId="19" w15:restartNumberingAfterBreak="0">
    <w:nsid w:val="38623676"/>
    <w:multiLevelType w:val="multilevel"/>
    <w:tmpl w:val="4CC8F188"/>
    <w:lvl w:ilvl="0">
      <w:start w:val="10"/>
      <w:numFmt w:val="decimal"/>
      <w:lvlText w:val="Art. %1. "/>
      <w:lvlJc w:val="left"/>
      <w:pPr>
        <w:ind w:left="0" w:firstLine="1418"/>
      </w:pPr>
      <w:rPr>
        <w:rFonts w:hint="default"/>
        <w:b/>
        <w:i w:val="0"/>
        <w:color w:val="auto"/>
        <w:spacing w:val="0"/>
        <w:kern w:val="0"/>
        <w:position w:val="0"/>
      </w:rPr>
    </w:lvl>
    <w:lvl w:ilvl="1">
      <w:start w:val="1"/>
      <w:numFmt w:val="upperRoman"/>
      <w:lvlText w:val="%2 - "/>
      <w:lvlJc w:val="left"/>
      <w:pPr>
        <w:tabs>
          <w:tab w:val="num" w:pos="1985"/>
        </w:tabs>
        <w:ind w:left="0" w:firstLine="1985"/>
      </w:pPr>
      <w:rPr>
        <w:rFonts w:hint="default"/>
        <w:b/>
        <w:color w:val="auto"/>
      </w:rPr>
    </w:lvl>
    <w:lvl w:ilvl="2">
      <w:start w:val="1"/>
      <w:numFmt w:val="lowerLetter"/>
      <w:lvlText w:val="%3) "/>
      <w:lvlJc w:val="left"/>
      <w:pPr>
        <w:tabs>
          <w:tab w:val="num" w:pos="2552"/>
        </w:tabs>
        <w:ind w:left="0" w:firstLine="2552"/>
      </w:pPr>
      <w:rPr>
        <w:rFonts w:hint="default"/>
        <w:b/>
      </w:rPr>
    </w:lvl>
    <w:lvl w:ilvl="3">
      <w:start w:val="1"/>
      <w:numFmt w:val="ordinal"/>
      <w:lvlText w:val="§ %4 "/>
      <w:lvlJc w:val="left"/>
      <w:pPr>
        <w:ind w:left="0" w:firstLine="1418"/>
      </w:pPr>
      <w:rPr>
        <w:rFonts w:hint="default"/>
        <w:b/>
      </w:rPr>
    </w:lvl>
    <w:lvl w:ilvl="4">
      <w:start w:val="1"/>
      <w:numFmt w:val="none"/>
      <w:lvlText w:val=""/>
      <w:lvlJc w:val="left"/>
      <w:pPr>
        <w:ind w:left="0" w:firstLine="1418"/>
      </w:pPr>
      <w:rPr>
        <w:rFonts w:hint="default"/>
      </w:rPr>
    </w:lvl>
    <w:lvl w:ilvl="5">
      <w:start w:val="1"/>
      <w:numFmt w:val="none"/>
      <w:lvlText w:val=""/>
      <w:lvlJc w:val="left"/>
      <w:pPr>
        <w:ind w:left="0" w:firstLine="1418"/>
      </w:pPr>
      <w:rPr>
        <w:rFonts w:hint="default"/>
      </w:rPr>
    </w:lvl>
    <w:lvl w:ilvl="6">
      <w:start w:val="1"/>
      <w:numFmt w:val="none"/>
      <w:lvlText w:val=""/>
      <w:lvlJc w:val="left"/>
      <w:pPr>
        <w:ind w:left="0" w:firstLine="1418"/>
      </w:pPr>
      <w:rPr>
        <w:rFonts w:hint="default"/>
      </w:rPr>
    </w:lvl>
    <w:lvl w:ilvl="7">
      <w:start w:val="1"/>
      <w:numFmt w:val="none"/>
      <w:lvlText w:val=""/>
      <w:lvlJc w:val="left"/>
      <w:pPr>
        <w:ind w:left="0" w:firstLine="1418"/>
      </w:pPr>
      <w:rPr>
        <w:rFonts w:hint="default"/>
      </w:rPr>
    </w:lvl>
    <w:lvl w:ilvl="8">
      <w:start w:val="1"/>
      <w:numFmt w:val="none"/>
      <w:lvlText w:val=""/>
      <w:lvlJc w:val="left"/>
      <w:pPr>
        <w:ind w:left="0" w:firstLine="1418"/>
      </w:pPr>
      <w:rPr>
        <w:rFonts w:hint="default"/>
      </w:rPr>
    </w:lvl>
  </w:abstractNum>
  <w:abstractNum w:abstractNumId="20" w15:restartNumberingAfterBreak="0">
    <w:nsid w:val="3CB52588"/>
    <w:multiLevelType w:val="multilevel"/>
    <w:tmpl w:val="4CC8F188"/>
    <w:lvl w:ilvl="0">
      <w:start w:val="10"/>
      <w:numFmt w:val="decimal"/>
      <w:lvlText w:val="Art. %1. "/>
      <w:lvlJc w:val="left"/>
      <w:pPr>
        <w:ind w:left="0" w:firstLine="1418"/>
      </w:pPr>
      <w:rPr>
        <w:rFonts w:hint="default"/>
        <w:b/>
        <w:i w:val="0"/>
        <w:color w:val="auto"/>
        <w:spacing w:val="0"/>
        <w:kern w:val="0"/>
        <w:position w:val="0"/>
      </w:rPr>
    </w:lvl>
    <w:lvl w:ilvl="1">
      <w:start w:val="1"/>
      <w:numFmt w:val="upperRoman"/>
      <w:lvlText w:val="%2 - "/>
      <w:lvlJc w:val="left"/>
      <w:pPr>
        <w:tabs>
          <w:tab w:val="num" w:pos="1985"/>
        </w:tabs>
        <w:ind w:left="0" w:firstLine="1985"/>
      </w:pPr>
      <w:rPr>
        <w:rFonts w:hint="default"/>
        <w:b/>
        <w:color w:val="auto"/>
      </w:rPr>
    </w:lvl>
    <w:lvl w:ilvl="2">
      <w:start w:val="1"/>
      <w:numFmt w:val="lowerLetter"/>
      <w:lvlText w:val="%3) "/>
      <w:lvlJc w:val="left"/>
      <w:pPr>
        <w:tabs>
          <w:tab w:val="num" w:pos="2552"/>
        </w:tabs>
        <w:ind w:left="0" w:firstLine="2552"/>
      </w:pPr>
      <w:rPr>
        <w:rFonts w:hint="default"/>
        <w:b/>
      </w:rPr>
    </w:lvl>
    <w:lvl w:ilvl="3">
      <w:start w:val="1"/>
      <w:numFmt w:val="ordinal"/>
      <w:lvlText w:val="§ %4 "/>
      <w:lvlJc w:val="left"/>
      <w:pPr>
        <w:ind w:left="0" w:firstLine="1418"/>
      </w:pPr>
      <w:rPr>
        <w:rFonts w:hint="default"/>
        <w:b/>
      </w:rPr>
    </w:lvl>
    <w:lvl w:ilvl="4">
      <w:start w:val="1"/>
      <w:numFmt w:val="none"/>
      <w:lvlText w:val=""/>
      <w:lvlJc w:val="left"/>
      <w:pPr>
        <w:ind w:left="0" w:firstLine="1418"/>
      </w:pPr>
      <w:rPr>
        <w:rFonts w:hint="default"/>
      </w:rPr>
    </w:lvl>
    <w:lvl w:ilvl="5">
      <w:start w:val="1"/>
      <w:numFmt w:val="none"/>
      <w:lvlText w:val=""/>
      <w:lvlJc w:val="left"/>
      <w:pPr>
        <w:ind w:left="0" w:firstLine="1418"/>
      </w:pPr>
      <w:rPr>
        <w:rFonts w:hint="default"/>
      </w:rPr>
    </w:lvl>
    <w:lvl w:ilvl="6">
      <w:start w:val="1"/>
      <w:numFmt w:val="none"/>
      <w:lvlText w:val=""/>
      <w:lvlJc w:val="left"/>
      <w:pPr>
        <w:ind w:left="0" w:firstLine="1418"/>
      </w:pPr>
      <w:rPr>
        <w:rFonts w:hint="default"/>
      </w:rPr>
    </w:lvl>
    <w:lvl w:ilvl="7">
      <w:start w:val="1"/>
      <w:numFmt w:val="none"/>
      <w:lvlText w:val=""/>
      <w:lvlJc w:val="left"/>
      <w:pPr>
        <w:ind w:left="0" w:firstLine="1418"/>
      </w:pPr>
      <w:rPr>
        <w:rFonts w:hint="default"/>
      </w:rPr>
    </w:lvl>
    <w:lvl w:ilvl="8">
      <w:start w:val="1"/>
      <w:numFmt w:val="none"/>
      <w:lvlText w:val=""/>
      <w:lvlJc w:val="left"/>
      <w:pPr>
        <w:ind w:left="0" w:firstLine="1418"/>
      </w:pPr>
      <w:rPr>
        <w:rFonts w:hint="default"/>
      </w:rPr>
    </w:lvl>
  </w:abstractNum>
  <w:abstractNum w:abstractNumId="21" w15:restartNumberingAfterBreak="0">
    <w:nsid w:val="3DBB6F1D"/>
    <w:multiLevelType w:val="multilevel"/>
    <w:tmpl w:val="4CC8F188"/>
    <w:lvl w:ilvl="0">
      <w:start w:val="10"/>
      <w:numFmt w:val="decimal"/>
      <w:lvlText w:val="Art. %1. "/>
      <w:lvlJc w:val="left"/>
      <w:pPr>
        <w:ind w:left="0" w:firstLine="1418"/>
      </w:pPr>
      <w:rPr>
        <w:rFonts w:hint="default"/>
        <w:b/>
        <w:i w:val="0"/>
        <w:color w:val="auto"/>
        <w:spacing w:val="0"/>
        <w:kern w:val="0"/>
        <w:position w:val="0"/>
      </w:rPr>
    </w:lvl>
    <w:lvl w:ilvl="1">
      <w:start w:val="1"/>
      <w:numFmt w:val="upperRoman"/>
      <w:lvlText w:val="%2 - "/>
      <w:lvlJc w:val="left"/>
      <w:pPr>
        <w:tabs>
          <w:tab w:val="num" w:pos="1985"/>
        </w:tabs>
        <w:ind w:left="0" w:firstLine="1985"/>
      </w:pPr>
      <w:rPr>
        <w:rFonts w:hint="default"/>
        <w:b/>
        <w:color w:val="auto"/>
      </w:rPr>
    </w:lvl>
    <w:lvl w:ilvl="2">
      <w:start w:val="1"/>
      <w:numFmt w:val="lowerLetter"/>
      <w:lvlText w:val="%3) "/>
      <w:lvlJc w:val="left"/>
      <w:pPr>
        <w:tabs>
          <w:tab w:val="num" w:pos="2552"/>
        </w:tabs>
        <w:ind w:left="0" w:firstLine="2552"/>
      </w:pPr>
      <w:rPr>
        <w:rFonts w:hint="default"/>
        <w:b/>
      </w:rPr>
    </w:lvl>
    <w:lvl w:ilvl="3">
      <w:start w:val="1"/>
      <w:numFmt w:val="ordinal"/>
      <w:lvlText w:val="§ %4 "/>
      <w:lvlJc w:val="left"/>
      <w:pPr>
        <w:ind w:left="0" w:firstLine="1418"/>
      </w:pPr>
      <w:rPr>
        <w:rFonts w:hint="default"/>
        <w:b/>
      </w:rPr>
    </w:lvl>
    <w:lvl w:ilvl="4">
      <w:start w:val="1"/>
      <w:numFmt w:val="none"/>
      <w:lvlText w:val=""/>
      <w:lvlJc w:val="left"/>
      <w:pPr>
        <w:ind w:left="0" w:firstLine="1418"/>
      </w:pPr>
      <w:rPr>
        <w:rFonts w:hint="default"/>
      </w:rPr>
    </w:lvl>
    <w:lvl w:ilvl="5">
      <w:start w:val="1"/>
      <w:numFmt w:val="none"/>
      <w:lvlText w:val=""/>
      <w:lvlJc w:val="left"/>
      <w:pPr>
        <w:ind w:left="0" w:firstLine="1418"/>
      </w:pPr>
      <w:rPr>
        <w:rFonts w:hint="default"/>
      </w:rPr>
    </w:lvl>
    <w:lvl w:ilvl="6">
      <w:start w:val="1"/>
      <w:numFmt w:val="none"/>
      <w:lvlText w:val=""/>
      <w:lvlJc w:val="left"/>
      <w:pPr>
        <w:ind w:left="0" w:firstLine="1418"/>
      </w:pPr>
      <w:rPr>
        <w:rFonts w:hint="default"/>
      </w:rPr>
    </w:lvl>
    <w:lvl w:ilvl="7">
      <w:start w:val="1"/>
      <w:numFmt w:val="none"/>
      <w:lvlText w:val=""/>
      <w:lvlJc w:val="left"/>
      <w:pPr>
        <w:ind w:left="0" w:firstLine="1418"/>
      </w:pPr>
      <w:rPr>
        <w:rFonts w:hint="default"/>
      </w:rPr>
    </w:lvl>
    <w:lvl w:ilvl="8">
      <w:start w:val="1"/>
      <w:numFmt w:val="none"/>
      <w:lvlText w:val=""/>
      <w:lvlJc w:val="left"/>
      <w:pPr>
        <w:ind w:left="0" w:firstLine="1418"/>
      </w:pPr>
      <w:rPr>
        <w:rFonts w:hint="default"/>
      </w:rPr>
    </w:lvl>
  </w:abstractNum>
  <w:abstractNum w:abstractNumId="22" w15:restartNumberingAfterBreak="0">
    <w:nsid w:val="3F8A4F5E"/>
    <w:multiLevelType w:val="multilevel"/>
    <w:tmpl w:val="4CC8F188"/>
    <w:lvl w:ilvl="0">
      <w:start w:val="10"/>
      <w:numFmt w:val="decimal"/>
      <w:lvlText w:val="Art. %1. "/>
      <w:lvlJc w:val="left"/>
      <w:pPr>
        <w:ind w:left="0" w:firstLine="1418"/>
      </w:pPr>
      <w:rPr>
        <w:rFonts w:hint="default"/>
        <w:b/>
        <w:i w:val="0"/>
        <w:color w:val="auto"/>
        <w:spacing w:val="0"/>
        <w:kern w:val="0"/>
        <w:position w:val="0"/>
      </w:rPr>
    </w:lvl>
    <w:lvl w:ilvl="1">
      <w:start w:val="1"/>
      <w:numFmt w:val="upperRoman"/>
      <w:lvlText w:val="%2 - "/>
      <w:lvlJc w:val="left"/>
      <w:pPr>
        <w:tabs>
          <w:tab w:val="num" w:pos="1985"/>
        </w:tabs>
        <w:ind w:left="0" w:firstLine="1985"/>
      </w:pPr>
      <w:rPr>
        <w:rFonts w:hint="default"/>
        <w:b/>
        <w:color w:val="auto"/>
      </w:rPr>
    </w:lvl>
    <w:lvl w:ilvl="2">
      <w:start w:val="1"/>
      <w:numFmt w:val="lowerLetter"/>
      <w:lvlText w:val="%3) "/>
      <w:lvlJc w:val="left"/>
      <w:pPr>
        <w:tabs>
          <w:tab w:val="num" w:pos="2552"/>
        </w:tabs>
        <w:ind w:left="0" w:firstLine="2552"/>
      </w:pPr>
      <w:rPr>
        <w:rFonts w:hint="default"/>
        <w:b/>
      </w:rPr>
    </w:lvl>
    <w:lvl w:ilvl="3">
      <w:start w:val="1"/>
      <w:numFmt w:val="ordinal"/>
      <w:lvlText w:val="§ %4 "/>
      <w:lvlJc w:val="left"/>
      <w:pPr>
        <w:ind w:left="0" w:firstLine="1418"/>
      </w:pPr>
      <w:rPr>
        <w:rFonts w:hint="default"/>
        <w:b/>
      </w:rPr>
    </w:lvl>
    <w:lvl w:ilvl="4">
      <w:start w:val="1"/>
      <w:numFmt w:val="none"/>
      <w:lvlText w:val=""/>
      <w:lvlJc w:val="left"/>
      <w:pPr>
        <w:ind w:left="0" w:firstLine="1418"/>
      </w:pPr>
      <w:rPr>
        <w:rFonts w:hint="default"/>
      </w:rPr>
    </w:lvl>
    <w:lvl w:ilvl="5">
      <w:start w:val="1"/>
      <w:numFmt w:val="none"/>
      <w:lvlText w:val=""/>
      <w:lvlJc w:val="left"/>
      <w:pPr>
        <w:ind w:left="0" w:firstLine="1418"/>
      </w:pPr>
      <w:rPr>
        <w:rFonts w:hint="default"/>
      </w:rPr>
    </w:lvl>
    <w:lvl w:ilvl="6">
      <w:start w:val="1"/>
      <w:numFmt w:val="none"/>
      <w:lvlText w:val=""/>
      <w:lvlJc w:val="left"/>
      <w:pPr>
        <w:ind w:left="0" w:firstLine="1418"/>
      </w:pPr>
      <w:rPr>
        <w:rFonts w:hint="default"/>
      </w:rPr>
    </w:lvl>
    <w:lvl w:ilvl="7">
      <w:start w:val="1"/>
      <w:numFmt w:val="none"/>
      <w:lvlText w:val=""/>
      <w:lvlJc w:val="left"/>
      <w:pPr>
        <w:ind w:left="0" w:firstLine="1418"/>
      </w:pPr>
      <w:rPr>
        <w:rFonts w:hint="default"/>
      </w:rPr>
    </w:lvl>
    <w:lvl w:ilvl="8">
      <w:start w:val="1"/>
      <w:numFmt w:val="none"/>
      <w:lvlText w:val=""/>
      <w:lvlJc w:val="left"/>
      <w:pPr>
        <w:ind w:left="0" w:firstLine="1418"/>
      </w:pPr>
      <w:rPr>
        <w:rFonts w:hint="default"/>
      </w:rPr>
    </w:lvl>
  </w:abstractNum>
  <w:abstractNum w:abstractNumId="23" w15:restartNumberingAfterBreak="0">
    <w:nsid w:val="424222D1"/>
    <w:multiLevelType w:val="multilevel"/>
    <w:tmpl w:val="4CC8F188"/>
    <w:lvl w:ilvl="0">
      <w:start w:val="10"/>
      <w:numFmt w:val="decimal"/>
      <w:lvlText w:val="Art. %1. "/>
      <w:lvlJc w:val="left"/>
      <w:pPr>
        <w:ind w:left="0" w:firstLine="1418"/>
      </w:pPr>
      <w:rPr>
        <w:rFonts w:hint="default"/>
        <w:b/>
        <w:i w:val="0"/>
        <w:color w:val="auto"/>
        <w:spacing w:val="0"/>
        <w:kern w:val="0"/>
        <w:position w:val="0"/>
      </w:rPr>
    </w:lvl>
    <w:lvl w:ilvl="1">
      <w:start w:val="1"/>
      <w:numFmt w:val="upperRoman"/>
      <w:lvlText w:val="%2 - "/>
      <w:lvlJc w:val="left"/>
      <w:pPr>
        <w:tabs>
          <w:tab w:val="num" w:pos="1985"/>
        </w:tabs>
        <w:ind w:left="0" w:firstLine="1985"/>
      </w:pPr>
      <w:rPr>
        <w:rFonts w:hint="default"/>
        <w:b/>
        <w:color w:val="auto"/>
      </w:rPr>
    </w:lvl>
    <w:lvl w:ilvl="2">
      <w:start w:val="1"/>
      <w:numFmt w:val="lowerLetter"/>
      <w:lvlText w:val="%3) "/>
      <w:lvlJc w:val="left"/>
      <w:pPr>
        <w:tabs>
          <w:tab w:val="num" w:pos="2552"/>
        </w:tabs>
        <w:ind w:left="0" w:firstLine="2552"/>
      </w:pPr>
      <w:rPr>
        <w:rFonts w:hint="default"/>
        <w:b/>
      </w:rPr>
    </w:lvl>
    <w:lvl w:ilvl="3">
      <w:start w:val="1"/>
      <w:numFmt w:val="ordinal"/>
      <w:lvlText w:val="§ %4 "/>
      <w:lvlJc w:val="left"/>
      <w:pPr>
        <w:ind w:left="0" w:firstLine="1418"/>
      </w:pPr>
      <w:rPr>
        <w:rFonts w:hint="default"/>
        <w:b/>
      </w:rPr>
    </w:lvl>
    <w:lvl w:ilvl="4">
      <w:start w:val="1"/>
      <w:numFmt w:val="none"/>
      <w:lvlText w:val=""/>
      <w:lvlJc w:val="left"/>
      <w:pPr>
        <w:ind w:left="0" w:firstLine="1418"/>
      </w:pPr>
      <w:rPr>
        <w:rFonts w:hint="default"/>
      </w:rPr>
    </w:lvl>
    <w:lvl w:ilvl="5">
      <w:start w:val="1"/>
      <w:numFmt w:val="none"/>
      <w:lvlText w:val=""/>
      <w:lvlJc w:val="left"/>
      <w:pPr>
        <w:ind w:left="0" w:firstLine="1418"/>
      </w:pPr>
      <w:rPr>
        <w:rFonts w:hint="default"/>
      </w:rPr>
    </w:lvl>
    <w:lvl w:ilvl="6">
      <w:start w:val="1"/>
      <w:numFmt w:val="none"/>
      <w:lvlText w:val=""/>
      <w:lvlJc w:val="left"/>
      <w:pPr>
        <w:ind w:left="0" w:firstLine="1418"/>
      </w:pPr>
      <w:rPr>
        <w:rFonts w:hint="default"/>
      </w:rPr>
    </w:lvl>
    <w:lvl w:ilvl="7">
      <w:start w:val="1"/>
      <w:numFmt w:val="none"/>
      <w:lvlText w:val=""/>
      <w:lvlJc w:val="left"/>
      <w:pPr>
        <w:ind w:left="0" w:firstLine="1418"/>
      </w:pPr>
      <w:rPr>
        <w:rFonts w:hint="default"/>
      </w:rPr>
    </w:lvl>
    <w:lvl w:ilvl="8">
      <w:start w:val="1"/>
      <w:numFmt w:val="none"/>
      <w:lvlText w:val=""/>
      <w:lvlJc w:val="left"/>
      <w:pPr>
        <w:ind w:left="0" w:firstLine="1418"/>
      </w:pPr>
      <w:rPr>
        <w:rFonts w:hint="default"/>
      </w:rPr>
    </w:lvl>
  </w:abstractNum>
  <w:abstractNum w:abstractNumId="24" w15:restartNumberingAfterBreak="0">
    <w:nsid w:val="4A4D1F56"/>
    <w:multiLevelType w:val="multilevel"/>
    <w:tmpl w:val="4CC8F188"/>
    <w:lvl w:ilvl="0">
      <w:start w:val="10"/>
      <w:numFmt w:val="decimal"/>
      <w:lvlText w:val="Art. %1. "/>
      <w:lvlJc w:val="left"/>
      <w:pPr>
        <w:ind w:left="0" w:firstLine="1418"/>
      </w:pPr>
      <w:rPr>
        <w:rFonts w:hint="default"/>
        <w:b/>
        <w:i w:val="0"/>
        <w:color w:val="auto"/>
        <w:spacing w:val="0"/>
        <w:kern w:val="0"/>
        <w:position w:val="0"/>
      </w:rPr>
    </w:lvl>
    <w:lvl w:ilvl="1">
      <w:start w:val="1"/>
      <w:numFmt w:val="upperRoman"/>
      <w:lvlText w:val="%2 - "/>
      <w:lvlJc w:val="left"/>
      <w:pPr>
        <w:tabs>
          <w:tab w:val="num" w:pos="1985"/>
        </w:tabs>
        <w:ind w:left="0" w:firstLine="1985"/>
      </w:pPr>
      <w:rPr>
        <w:rFonts w:hint="default"/>
        <w:b/>
        <w:color w:val="auto"/>
      </w:rPr>
    </w:lvl>
    <w:lvl w:ilvl="2">
      <w:start w:val="1"/>
      <w:numFmt w:val="lowerLetter"/>
      <w:lvlText w:val="%3) "/>
      <w:lvlJc w:val="left"/>
      <w:pPr>
        <w:tabs>
          <w:tab w:val="num" w:pos="2552"/>
        </w:tabs>
        <w:ind w:left="0" w:firstLine="2552"/>
      </w:pPr>
      <w:rPr>
        <w:rFonts w:hint="default"/>
        <w:b/>
      </w:rPr>
    </w:lvl>
    <w:lvl w:ilvl="3">
      <w:start w:val="1"/>
      <w:numFmt w:val="ordinal"/>
      <w:lvlText w:val="§ %4 "/>
      <w:lvlJc w:val="left"/>
      <w:pPr>
        <w:ind w:left="0" w:firstLine="1418"/>
      </w:pPr>
      <w:rPr>
        <w:rFonts w:hint="default"/>
        <w:b/>
      </w:rPr>
    </w:lvl>
    <w:lvl w:ilvl="4">
      <w:start w:val="1"/>
      <w:numFmt w:val="none"/>
      <w:lvlText w:val=""/>
      <w:lvlJc w:val="left"/>
      <w:pPr>
        <w:ind w:left="0" w:firstLine="1418"/>
      </w:pPr>
      <w:rPr>
        <w:rFonts w:hint="default"/>
      </w:rPr>
    </w:lvl>
    <w:lvl w:ilvl="5">
      <w:start w:val="1"/>
      <w:numFmt w:val="none"/>
      <w:lvlText w:val=""/>
      <w:lvlJc w:val="left"/>
      <w:pPr>
        <w:ind w:left="0" w:firstLine="1418"/>
      </w:pPr>
      <w:rPr>
        <w:rFonts w:hint="default"/>
      </w:rPr>
    </w:lvl>
    <w:lvl w:ilvl="6">
      <w:start w:val="1"/>
      <w:numFmt w:val="none"/>
      <w:lvlText w:val=""/>
      <w:lvlJc w:val="left"/>
      <w:pPr>
        <w:ind w:left="0" w:firstLine="1418"/>
      </w:pPr>
      <w:rPr>
        <w:rFonts w:hint="default"/>
      </w:rPr>
    </w:lvl>
    <w:lvl w:ilvl="7">
      <w:start w:val="1"/>
      <w:numFmt w:val="none"/>
      <w:lvlText w:val=""/>
      <w:lvlJc w:val="left"/>
      <w:pPr>
        <w:ind w:left="0" w:firstLine="1418"/>
      </w:pPr>
      <w:rPr>
        <w:rFonts w:hint="default"/>
      </w:rPr>
    </w:lvl>
    <w:lvl w:ilvl="8">
      <w:start w:val="1"/>
      <w:numFmt w:val="none"/>
      <w:lvlText w:val=""/>
      <w:lvlJc w:val="left"/>
      <w:pPr>
        <w:ind w:left="0" w:firstLine="1418"/>
      </w:pPr>
      <w:rPr>
        <w:rFonts w:hint="default"/>
      </w:rPr>
    </w:lvl>
  </w:abstractNum>
  <w:abstractNum w:abstractNumId="25" w15:restartNumberingAfterBreak="0">
    <w:nsid w:val="5C0B6D77"/>
    <w:multiLevelType w:val="multilevel"/>
    <w:tmpl w:val="4CC8F188"/>
    <w:lvl w:ilvl="0">
      <w:start w:val="10"/>
      <w:numFmt w:val="decimal"/>
      <w:lvlText w:val="Art. %1. "/>
      <w:lvlJc w:val="left"/>
      <w:pPr>
        <w:ind w:left="0" w:firstLine="1418"/>
      </w:pPr>
      <w:rPr>
        <w:rFonts w:hint="default"/>
        <w:b/>
        <w:i w:val="0"/>
        <w:color w:val="auto"/>
        <w:spacing w:val="0"/>
        <w:kern w:val="0"/>
        <w:position w:val="0"/>
      </w:rPr>
    </w:lvl>
    <w:lvl w:ilvl="1">
      <w:start w:val="1"/>
      <w:numFmt w:val="upperRoman"/>
      <w:lvlText w:val="%2 - "/>
      <w:lvlJc w:val="left"/>
      <w:pPr>
        <w:tabs>
          <w:tab w:val="num" w:pos="1985"/>
        </w:tabs>
        <w:ind w:left="0" w:firstLine="1985"/>
      </w:pPr>
      <w:rPr>
        <w:rFonts w:hint="default"/>
        <w:b/>
        <w:color w:val="auto"/>
      </w:rPr>
    </w:lvl>
    <w:lvl w:ilvl="2">
      <w:start w:val="1"/>
      <w:numFmt w:val="lowerLetter"/>
      <w:lvlText w:val="%3) "/>
      <w:lvlJc w:val="left"/>
      <w:pPr>
        <w:tabs>
          <w:tab w:val="num" w:pos="2552"/>
        </w:tabs>
        <w:ind w:left="0" w:firstLine="2552"/>
      </w:pPr>
      <w:rPr>
        <w:rFonts w:hint="default"/>
        <w:b/>
      </w:rPr>
    </w:lvl>
    <w:lvl w:ilvl="3">
      <w:start w:val="1"/>
      <w:numFmt w:val="ordinal"/>
      <w:lvlText w:val="§ %4 "/>
      <w:lvlJc w:val="left"/>
      <w:pPr>
        <w:ind w:left="0" w:firstLine="1418"/>
      </w:pPr>
      <w:rPr>
        <w:rFonts w:hint="default"/>
        <w:b/>
      </w:rPr>
    </w:lvl>
    <w:lvl w:ilvl="4">
      <w:start w:val="1"/>
      <w:numFmt w:val="none"/>
      <w:lvlText w:val=""/>
      <w:lvlJc w:val="left"/>
      <w:pPr>
        <w:ind w:left="0" w:firstLine="1418"/>
      </w:pPr>
      <w:rPr>
        <w:rFonts w:hint="default"/>
      </w:rPr>
    </w:lvl>
    <w:lvl w:ilvl="5">
      <w:start w:val="1"/>
      <w:numFmt w:val="none"/>
      <w:lvlText w:val=""/>
      <w:lvlJc w:val="left"/>
      <w:pPr>
        <w:ind w:left="0" w:firstLine="1418"/>
      </w:pPr>
      <w:rPr>
        <w:rFonts w:hint="default"/>
      </w:rPr>
    </w:lvl>
    <w:lvl w:ilvl="6">
      <w:start w:val="1"/>
      <w:numFmt w:val="none"/>
      <w:lvlText w:val=""/>
      <w:lvlJc w:val="left"/>
      <w:pPr>
        <w:ind w:left="0" w:firstLine="1418"/>
      </w:pPr>
      <w:rPr>
        <w:rFonts w:hint="default"/>
      </w:rPr>
    </w:lvl>
    <w:lvl w:ilvl="7">
      <w:start w:val="1"/>
      <w:numFmt w:val="none"/>
      <w:lvlText w:val=""/>
      <w:lvlJc w:val="left"/>
      <w:pPr>
        <w:ind w:left="0" w:firstLine="1418"/>
      </w:pPr>
      <w:rPr>
        <w:rFonts w:hint="default"/>
      </w:rPr>
    </w:lvl>
    <w:lvl w:ilvl="8">
      <w:start w:val="1"/>
      <w:numFmt w:val="none"/>
      <w:lvlText w:val=""/>
      <w:lvlJc w:val="left"/>
      <w:pPr>
        <w:ind w:left="0" w:firstLine="1418"/>
      </w:pPr>
      <w:rPr>
        <w:rFonts w:hint="default"/>
      </w:rPr>
    </w:lvl>
  </w:abstractNum>
  <w:abstractNum w:abstractNumId="26" w15:restartNumberingAfterBreak="0">
    <w:nsid w:val="5F7733FA"/>
    <w:multiLevelType w:val="multilevel"/>
    <w:tmpl w:val="4CC8F188"/>
    <w:lvl w:ilvl="0">
      <w:start w:val="10"/>
      <w:numFmt w:val="decimal"/>
      <w:lvlText w:val="Art. %1. "/>
      <w:lvlJc w:val="left"/>
      <w:pPr>
        <w:ind w:left="0" w:firstLine="1418"/>
      </w:pPr>
      <w:rPr>
        <w:rFonts w:hint="default"/>
        <w:b/>
        <w:i w:val="0"/>
        <w:color w:val="auto"/>
        <w:spacing w:val="0"/>
        <w:kern w:val="0"/>
        <w:position w:val="0"/>
      </w:rPr>
    </w:lvl>
    <w:lvl w:ilvl="1">
      <w:start w:val="1"/>
      <w:numFmt w:val="upperRoman"/>
      <w:lvlText w:val="%2 - "/>
      <w:lvlJc w:val="left"/>
      <w:pPr>
        <w:tabs>
          <w:tab w:val="num" w:pos="1985"/>
        </w:tabs>
        <w:ind w:left="0" w:firstLine="1985"/>
      </w:pPr>
      <w:rPr>
        <w:rFonts w:hint="default"/>
        <w:b/>
        <w:color w:val="auto"/>
      </w:rPr>
    </w:lvl>
    <w:lvl w:ilvl="2">
      <w:start w:val="1"/>
      <w:numFmt w:val="lowerLetter"/>
      <w:lvlText w:val="%3) "/>
      <w:lvlJc w:val="left"/>
      <w:pPr>
        <w:tabs>
          <w:tab w:val="num" w:pos="2552"/>
        </w:tabs>
        <w:ind w:left="0" w:firstLine="2552"/>
      </w:pPr>
      <w:rPr>
        <w:rFonts w:hint="default"/>
        <w:b/>
      </w:rPr>
    </w:lvl>
    <w:lvl w:ilvl="3">
      <w:start w:val="1"/>
      <w:numFmt w:val="ordinal"/>
      <w:lvlText w:val="§ %4 "/>
      <w:lvlJc w:val="left"/>
      <w:pPr>
        <w:ind w:left="0" w:firstLine="1418"/>
      </w:pPr>
      <w:rPr>
        <w:rFonts w:hint="default"/>
        <w:b/>
      </w:rPr>
    </w:lvl>
    <w:lvl w:ilvl="4">
      <w:start w:val="1"/>
      <w:numFmt w:val="none"/>
      <w:lvlText w:val=""/>
      <w:lvlJc w:val="left"/>
      <w:pPr>
        <w:ind w:left="0" w:firstLine="1418"/>
      </w:pPr>
      <w:rPr>
        <w:rFonts w:hint="default"/>
      </w:rPr>
    </w:lvl>
    <w:lvl w:ilvl="5">
      <w:start w:val="1"/>
      <w:numFmt w:val="none"/>
      <w:lvlText w:val=""/>
      <w:lvlJc w:val="left"/>
      <w:pPr>
        <w:ind w:left="0" w:firstLine="1418"/>
      </w:pPr>
      <w:rPr>
        <w:rFonts w:hint="default"/>
      </w:rPr>
    </w:lvl>
    <w:lvl w:ilvl="6">
      <w:start w:val="1"/>
      <w:numFmt w:val="none"/>
      <w:lvlText w:val=""/>
      <w:lvlJc w:val="left"/>
      <w:pPr>
        <w:ind w:left="0" w:firstLine="1418"/>
      </w:pPr>
      <w:rPr>
        <w:rFonts w:hint="default"/>
      </w:rPr>
    </w:lvl>
    <w:lvl w:ilvl="7">
      <w:start w:val="1"/>
      <w:numFmt w:val="none"/>
      <w:lvlText w:val=""/>
      <w:lvlJc w:val="left"/>
      <w:pPr>
        <w:ind w:left="0" w:firstLine="1418"/>
      </w:pPr>
      <w:rPr>
        <w:rFonts w:hint="default"/>
      </w:rPr>
    </w:lvl>
    <w:lvl w:ilvl="8">
      <w:start w:val="1"/>
      <w:numFmt w:val="none"/>
      <w:lvlText w:val=""/>
      <w:lvlJc w:val="left"/>
      <w:pPr>
        <w:ind w:left="0" w:firstLine="1418"/>
      </w:pPr>
      <w:rPr>
        <w:rFonts w:hint="default"/>
      </w:rPr>
    </w:lvl>
  </w:abstractNum>
  <w:abstractNum w:abstractNumId="27" w15:restartNumberingAfterBreak="0">
    <w:nsid w:val="61A13023"/>
    <w:multiLevelType w:val="multilevel"/>
    <w:tmpl w:val="4CC8F188"/>
    <w:lvl w:ilvl="0">
      <w:start w:val="10"/>
      <w:numFmt w:val="decimal"/>
      <w:lvlText w:val="Art. %1. "/>
      <w:lvlJc w:val="left"/>
      <w:pPr>
        <w:ind w:left="0" w:firstLine="1418"/>
      </w:pPr>
      <w:rPr>
        <w:rFonts w:hint="default"/>
        <w:b/>
        <w:i w:val="0"/>
        <w:color w:val="auto"/>
        <w:spacing w:val="0"/>
        <w:kern w:val="0"/>
        <w:position w:val="0"/>
      </w:rPr>
    </w:lvl>
    <w:lvl w:ilvl="1">
      <w:start w:val="1"/>
      <w:numFmt w:val="upperRoman"/>
      <w:lvlText w:val="%2 - "/>
      <w:lvlJc w:val="left"/>
      <w:pPr>
        <w:tabs>
          <w:tab w:val="num" w:pos="1985"/>
        </w:tabs>
        <w:ind w:left="0" w:firstLine="1985"/>
      </w:pPr>
      <w:rPr>
        <w:rFonts w:hint="default"/>
        <w:b/>
        <w:color w:val="auto"/>
      </w:rPr>
    </w:lvl>
    <w:lvl w:ilvl="2">
      <w:start w:val="1"/>
      <w:numFmt w:val="lowerLetter"/>
      <w:lvlText w:val="%3) "/>
      <w:lvlJc w:val="left"/>
      <w:pPr>
        <w:tabs>
          <w:tab w:val="num" w:pos="2552"/>
        </w:tabs>
        <w:ind w:left="0" w:firstLine="2552"/>
      </w:pPr>
      <w:rPr>
        <w:rFonts w:hint="default"/>
        <w:b/>
      </w:rPr>
    </w:lvl>
    <w:lvl w:ilvl="3">
      <w:start w:val="1"/>
      <w:numFmt w:val="ordinal"/>
      <w:lvlText w:val="§ %4 "/>
      <w:lvlJc w:val="left"/>
      <w:pPr>
        <w:ind w:left="0" w:firstLine="1418"/>
      </w:pPr>
      <w:rPr>
        <w:rFonts w:hint="default"/>
        <w:b/>
      </w:rPr>
    </w:lvl>
    <w:lvl w:ilvl="4">
      <w:start w:val="1"/>
      <w:numFmt w:val="none"/>
      <w:lvlText w:val=""/>
      <w:lvlJc w:val="left"/>
      <w:pPr>
        <w:ind w:left="0" w:firstLine="1418"/>
      </w:pPr>
      <w:rPr>
        <w:rFonts w:hint="default"/>
      </w:rPr>
    </w:lvl>
    <w:lvl w:ilvl="5">
      <w:start w:val="1"/>
      <w:numFmt w:val="none"/>
      <w:lvlText w:val=""/>
      <w:lvlJc w:val="left"/>
      <w:pPr>
        <w:ind w:left="0" w:firstLine="1418"/>
      </w:pPr>
      <w:rPr>
        <w:rFonts w:hint="default"/>
      </w:rPr>
    </w:lvl>
    <w:lvl w:ilvl="6">
      <w:start w:val="1"/>
      <w:numFmt w:val="none"/>
      <w:lvlText w:val=""/>
      <w:lvlJc w:val="left"/>
      <w:pPr>
        <w:ind w:left="0" w:firstLine="1418"/>
      </w:pPr>
      <w:rPr>
        <w:rFonts w:hint="default"/>
      </w:rPr>
    </w:lvl>
    <w:lvl w:ilvl="7">
      <w:start w:val="1"/>
      <w:numFmt w:val="none"/>
      <w:lvlText w:val=""/>
      <w:lvlJc w:val="left"/>
      <w:pPr>
        <w:ind w:left="0" w:firstLine="1418"/>
      </w:pPr>
      <w:rPr>
        <w:rFonts w:hint="default"/>
      </w:rPr>
    </w:lvl>
    <w:lvl w:ilvl="8">
      <w:start w:val="1"/>
      <w:numFmt w:val="none"/>
      <w:lvlText w:val=""/>
      <w:lvlJc w:val="left"/>
      <w:pPr>
        <w:ind w:left="0" w:firstLine="1418"/>
      </w:pPr>
      <w:rPr>
        <w:rFonts w:hint="default"/>
      </w:rPr>
    </w:lvl>
  </w:abstractNum>
  <w:abstractNum w:abstractNumId="28" w15:restartNumberingAfterBreak="0">
    <w:nsid w:val="62BD4829"/>
    <w:multiLevelType w:val="multilevel"/>
    <w:tmpl w:val="4CC8F188"/>
    <w:lvl w:ilvl="0">
      <w:start w:val="10"/>
      <w:numFmt w:val="decimal"/>
      <w:lvlText w:val="Art. %1. "/>
      <w:lvlJc w:val="left"/>
      <w:pPr>
        <w:ind w:left="0" w:firstLine="1418"/>
      </w:pPr>
      <w:rPr>
        <w:rFonts w:hint="default"/>
        <w:b/>
        <w:i w:val="0"/>
        <w:color w:val="auto"/>
        <w:spacing w:val="0"/>
        <w:kern w:val="0"/>
        <w:position w:val="0"/>
      </w:rPr>
    </w:lvl>
    <w:lvl w:ilvl="1">
      <w:start w:val="1"/>
      <w:numFmt w:val="upperRoman"/>
      <w:lvlText w:val="%2 - "/>
      <w:lvlJc w:val="left"/>
      <w:pPr>
        <w:tabs>
          <w:tab w:val="num" w:pos="1985"/>
        </w:tabs>
        <w:ind w:left="0" w:firstLine="1985"/>
      </w:pPr>
      <w:rPr>
        <w:rFonts w:hint="default"/>
        <w:b/>
        <w:color w:val="auto"/>
      </w:rPr>
    </w:lvl>
    <w:lvl w:ilvl="2">
      <w:start w:val="1"/>
      <w:numFmt w:val="lowerLetter"/>
      <w:lvlText w:val="%3) "/>
      <w:lvlJc w:val="left"/>
      <w:pPr>
        <w:tabs>
          <w:tab w:val="num" w:pos="2552"/>
        </w:tabs>
        <w:ind w:left="0" w:firstLine="2552"/>
      </w:pPr>
      <w:rPr>
        <w:rFonts w:hint="default"/>
        <w:b/>
      </w:rPr>
    </w:lvl>
    <w:lvl w:ilvl="3">
      <w:start w:val="1"/>
      <w:numFmt w:val="ordinal"/>
      <w:lvlText w:val="§ %4 "/>
      <w:lvlJc w:val="left"/>
      <w:pPr>
        <w:ind w:left="0" w:firstLine="1418"/>
      </w:pPr>
      <w:rPr>
        <w:rFonts w:hint="default"/>
        <w:b/>
      </w:rPr>
    </w:lvl>
    <w:lvl w:ilvl="4">
      <w:start w:val="1"/>
      <w:numFmt w:val="none"/>
      <w:lvlText w:val=""/>
      <w:lvlJc w:val="left"/>
      <w:pPr>
        <w:ind w:left="0" w:firstLine="1418"/>
      </w:pPr>
      <w:rPr>
        <w:rFonts w:hint="default"/>
      </w:rPr>
    </w:lvl>
    <w:lvl w:ilvl="5">
      <w:start w:val="1"/>
      <w:numFmt w:val="none"/>
      <w:lvlText w:val=""/>
      <w:lvlJc w:val="left"/>
      <w:pPr>
        <w:ind w:left="0" w:firstLine="1418"/>
      </w:pPr>
      <w:rPr>
        <w:rFonts w:hint="default"/>
      </w:rPr>
    </w:lvl>
    <w:lvl w:ilvl="6">
      <w:start w:val="1"/>
      <w:numFmt w:val="none"/>
      <w:lvlText w:val=""/>
      <w:lvlJc w:val="left"/>
      <w:pPr>
        <w:ind w:left="0" w:firstLine="1418"/>
      </w:pPr>
      <w:rPr>
        <w:rFonts w:hint="default"/>
      </w:rPr>
    </w:lvl>
    <w:lvl w:ilvl="7">
      <w:start w:val="1"/>
      <w:numFmt w:val="none"/>
      <w:lvlText w:val=""/>
      <w:lvlJc w:val="left"/>
      <w:pPr>
        <w:ind w:left="0" w:firstLine="1418"/>
      </w:pPr>
      <w:rPr>
        <w:rFonts w:hint="default"/>
      </w:rPr>
    </w:lvl>
    <w:lvl w:ilvl="8">
      <w:start w:val="1"/>
      <w:numFmt w:val="none"/>
      <w:lvlText w:val=""/>
      <w:lvlJc w:val="left"/>
      <w:pPr>
        <w:ind w:left="0" w:firstLine="1418"/>
      </w:pPr>
      <w:rPr>
        <w:rFonts w:hint="default"/>
      </w:rPr>
    </w:lvl>
  </w:abstractNum>
  <w:abstractNum w:abstractNumId="29" w15:restartNumberingAfterBreak="0">
    <w:nsid w:val="66F93812"/>
    <w:multiLevelType w:val="multilevel"/>
    <w:tmpl w:val="4CC8F188"/>
    <w:lvl w:ilvl="0">
      <w:start w:val="10"/>
      <w:numFmt w:val="decimal"/>
      <w:lvlText w:val="Art. %1. "/>
      <w:lvlJc w:val="left"/>
      <w:pPr>
        <w:ind w:left="0" w:firstLine="1418"/>
      </w:pPr>
      <w:rPr>
        <w:rFonts w:hint="default"/>
        <w:b/>
        <w:i w:val="0"/>
        <w:color w:val="auto"/>
        <w:spacing w:val="0"/>
        <w:kern w:val="0"/>
        <w:position w:val="0"/>
      </w:rPr>
    </w:lvl>
    <w:lvl w:ilvl="1">
      <w:start w:val="1"/>
      <w:numFmt w:val="upperRoman"/>
      <w:lvlText w:val="%2 - "/>
      <w:lvlJc w:val="left"/>
      <w:pPr>
        <w:tabs>
          <w:tab w:val="num" w:pos="1985"/>
        </w:tabs>
        <w:ind w:left="0" w:firstLine="1985"/>
      </w:pPr>
      <w:rPr>
        <w:rFonts w:hint="default"/>
        <w:b/>
        <w:color w:val="auto"/>
      </w:rPr>
    </w:lvl>
    <w:lvl w:ilvl="2">
      <w:start w:val="1"/>
      <w:numFmt w:val="lowerLetter"/>
      <w:lvlText w:val="%3) "/>
      <w:lvlJc w:val="left"/>
      <w:pPr>
        <w:tabs>
          <w:tab w:val="num" w:pos="2552"/>
        </w:tabs>
        <w:ind w:left="0" w:firstLine="2552"/>
      </w:pPr>
      <w:rPr>
        <w:rFonts w:hint="default"/>
        <w:b/>
      </w:rPr>
    </w:lvl>
    <w:lvl w:ilvl="3">
      <w:start w:val="1"/>
      <w:numFmt w:val="ordinal"/>
      <w:lvlText w:val="§ %4 "/>
      <w:lvlJc w:val="left"/>
      <w:pPr>
        <w:ind w:left="0" w:firstLine="1418"/>
      </w:pPr>
      <w:rPr>
        <w:rFonts w:hint="default"/>
        <w:b/>
      </w:rPr>
    </w:lvl>
    <w:lvl w:ilvl="4">
      <w:start w:val="1"/>
      <w:numFmt w:val="none"/>
      <w:lvlText w:val=""/>
      <w:lvlJc w:val="left"/>
      <w:pPr>
        <w:ind w:left="0" w:firstLine="1418"/>
      </w:pPr>
      <w:rPr>
        <w:rFonts w:hint="default"/>
      </w:rPr>
    </w:lvl>
    <w:lvl w:ilvl="5">
      <w:start w:val="1"/>
      <w:numFmt w:val="none"/>
      <w:lvlText w:val=""/>
      <w:lvlJc w:val="left"/>
      <w:pPr>
        <w:ind w:left="0" w:firstLine="1418"/>
      </w:pPr>
      <w:rPr>
        <w:rFonts w:hint="default"/>
      </w:rPr>
    </w:lvl>
    <w:lvl w:ilvl="6">
      <w:start w:val="1"/>
      <w:numFmt w:val="none"/>
      <w:lvlText w:val=""/>
      <w:lvlJc w:val="left"/>
      <w:pPr>
        <w:ind w:left="0" w:firstLine="1418"/>
      </w:pPr>
      <w:rPr>
        <w:rFonts w:hint="default"/>
      </w:rPr>
    </w:lvl>
    <w:lvl w:ilvl="7">
      <w:start w:val="1"/>
      <w:numFmt w:val="none"/>
      <w:lvlText w:val=""/>
      <w:lvlJc w:val="left"/>
      <w:pPr>
        <w:ind w:left="0" w:firstLine="1418"/>
      </w:pPr>
      <w:rPr>
        <w:rFonts w:hint="default"/>
      </w:rPr>
    </w:lvl>
    <w:lvl w:ilvl="8">
      <w:start w:val="1"/>
      <w:numFmt w:val="none"/>
      <w:lvlText w:val=""/>
      <w:lvlJc w:val="left"/>
      <w:pPr>
        <w:ind w:left="0" w:firstLine="1418"/>
      </w:pPr>
      <w:rPr>
        <w:rFonts w:hint="default"/>
      </w:rPr>
    </w:lvl>
  </w:abstractNum>
  <w:abstractNum w:abstractNumId="30" w15:restartNumberingAfterBreak="0">
    <w:nsid w:val="6D9D01FC"/>
    <w:multiLevelType w:val="multilevel"/>
    <w:tmpl w:val="4CC8F188"/>
    <w:lvl w:ilvl="0">
      <w:start w:val="10"/>
      <w:numFmt w:val="decimal"/>
      <w:lvlText w:val="Art. %1. "/>
      <w:lvlJc w:val="left"/>
      <w:pPr>
        <w:ind w:left="0" w:firstLine="1418"/>
      </w:pPr>
      <w:rPr>
        <w:rFonts w:hint="default"/>
        <w:b/>
        <w:i w:val="0"/>
        <w:color w:val="auto"/>
        <w:spacing w:val="0"/>
        <w:kern w:val="0"/>
        <w:position w:val="0"/>
      </w:rPr>
    </w:lvl>
    <w:lvl w:ilvl="1">
      <w:start w:val="1"/>
      <w:numFmt w:val="upperRoman"/>
      <w:lvlText w:val="%2 - "/>
      <w:lvlJc w:val="left"/>
      <w:pPr>
        <w:tabs>
          <w:tab w:val="num" w:pos="1985"/>
        </w:tabs>
        <w:ind w:left="0" w:firstLine="1985"/>
      </w:pPr>
      <w:rPr>
        <w:rFonts w:hint="default"/>
        <w:b/>
        <w:color w:val="auto"/>
      </w:rPr>
    </w:lvl>
    <w:lvl w:ilvl="2">
      <w:start w:val="1"/>
      <w:numFmt w:val="lowerLetter"/>
      <w:lvlText w:val="%3) "/>
      <w:lvlJc w:val="left"/>
      <w:pPr>
        <w:tabs>
          <w:tab w:val="num" w:pos="2552"/>
        </w:tabs>
        <w:ind w:left="0" w:firstLine="2552"/>
      </w:pPr>
      <w:rPr>
        <w:rFonts w:hint="default"/>
        <w:b/>
      </w:rPr>
    </w:lvl>
    <w:lvl w:ilvl="3">
      <w:start w:val="1"/>
      <w:numFmt w:val="ordinal"/>
      <w:lvlText w:val="§ %4 "/>
      <w:lvlJc w:val="left"/>
      <w:pPr>
        <w:ind w:left="0" w:firstLine="1418"/>
      </w:pPr>
      <w:rPr>
        <w:rFonts w:hint="default"/>
        <w:b/>
      </w:rPr>
    </w:lvl>
    <w:lvl w:ilvl="4">
      <w:start w:val="1"/>
      <w:numFmt w:val="none"/>
      <w:lvlText w:val=""/>
      <w:lvlJc w:val="left"/>
      <w:pPr>
        <w:ind w:left="0" w:firstLine="1418"/>
      </w:pPr>
      <w:rPr>
        <w:rFonts w:hint="default"/>
      </w:rPr>
    </w:lvl>
    <w:lvl w:ilvl="5">
      <w:start w:val="1"/>
      <w:numFmt w:val="none"/>
      <w:lvlText w:val=""/>
      <w:lvlJc w:val="left"/>
      <w:pPr>
        <w:ind w:left="0" w:firstLine="1418"/>
      </w:pPr>
      <w:rPr>
        <w:rFonts w:hint="default"/>
      </w:rPr>
    </w:lvl>
    <w:lvl w:ilvl="6">
      <w:start w:val="1"/>
      <w:numFmt w:val="none"/>
      <w:lvlText w:val=""/>
      <w:lvlJc w:val="left"/>
      <w:pPr>
        <w:ind w:left="0" w:firstLine="1418"/>
      </w:pPr>
      <w:rPr>
        <w:rFonts w:hint="default"/>
      </w:rPr>
    </w:lvl>
    <w:lvl w:ilvl="7">
      <w:start w:val="1"/>
      <w:numFmt w:val="none"/>
      <w:lvlText w:val=""/>
      <w:lvlJc w:val="left"/>
      <w:pPr>
        <w:ind w:left="0" w:firstLine="1418"/>
      </w:pPr>
      <w:rPr>
        <w:rFonts w:hint="default"/>
      </w:rPr>
    </w:lvl>
    <w:lvl w:ilvl="8">
      <w:start w:val="1"/>
      <w:numFmt w:val="none"/>
      <w:lvlText w:val=""/>
      <w:lvlJc w:val="left"/>
      <w:pPr>
        <w:ind w:left="0" w:firstLine="1418"/>
      </w:pPr>
      <w:rPr>
        <w:rFonts w:hint="default"/>
      </w:rPr>
    </w:lvl>
  </w:abstractNum>
  <w:abstractNum w:abstractNumId="31" w15:restartNumberingAfterBreak="0">
    <w:nsid w:val="6E3713F9"/>
    <w:multiLevelType w:val="multilevel"/>
    <w:tmpl w:val="4CC8F188"/>
    <w:lvl w:ilvl="0">
      <w:start w:val="10"/>
      <w:numFmt w:val="decimal"/>
      <w:lvlText w:val="Art. %1. "/>
      <w:lvlJc w:val="left"/>
      <w:pPr>
        <w:ind w:left="0" w:firstLine="1418"/>
      </w:pPr>
      <w:rPr>
        <w:rFonts w:hint="default"/>
        <w:b/>
        <w:i w:val="0"/>
        <w:color w:val="auto"/>
        <w:spacing w:val="0"/>
        <w:kern w:val="0"/>
        <w:position w:val="0"/>
      </w:rPr>
    </w:lvl>
    <w:lvl w:ilvl="1">
      <w:start w:val="1"/>
      <w:numFmt w:val="upperRoman"/>
      <w:lvlText w:val="%2 - "/>
      <w:lvlJc w:val="left"/>
      <w:pPr>
        <w:tabs>
          <w:tab w:val="num" w:pos="1985"/>
        </w:tabs>
        <w:ind w:left="0" w:firstLine="1985"/>
      </w:pPr>
      <w:rPr>
        <w:rFonts w:hint="default"/>
        <w:b/>
        <w:color w:val="auto"/>
      </w:rPr>
    </w:lvl>
    <w:lvl w:ilvl="2">
      <w:start w:val="1"/>
      <w:numFmt w:val="lowerLetter"/>
      <w:lvlText w:val="%3) "/>
      <w:lvlJc w:val="left"/>
      <w:pPr>
        <w:tabs>
          <w:tab w:val="num" w:pos="2552"/>
        </w:tabs>
        <w:ind w:left="0" w:firstLine="2552"/>
      </w:pPr>
      <w:rPr>
        <w:rFonts w:hint="default"/>
        <w:b/>
      </w:rPr>
    </w:lvl>
    <w:lvl w:ilvl="3">
      <w:start w:val="1"/>
      <w:numFmt w:val="ordinal"/>
      <w:lvlText w:val="§ %4 "/>
      <w:lvlJc w:val="left"/>
      <w:pPr>
        <w:ind w:left="0" w:firstLine="1418"/>
      </w:pPr>
      <w:rPr>
        <w:rFonts w:hint="default"/>
        <w:b/>
      </w:rPr>
    </w:lvl>
    <w:lvl w:ilvl="4">
      <w:start w:val="1"/>
      <w:numFmt w:val="none"/>
      <w:lvlText w:val=""/>
      <w:lvlJc w:val="left"/>
      <w:pPr>
        <w:ind w:left="0" w:firstLine="1418"/>
      </w:pPr>
      <w:rPr>
        <w:rFonts w:hint="default"/>
      </w:rPr>
    </w:lvl>
    <w:lvl w:ilvl="5">
      <w:start w:val="1"/>
      <w:numFmt w:val="none"/>
      <w:lvlText w:val=""/>
      <w:lvlJc w:val="left"/>
      <w:pPr>
        <w:ind w:left="0" w:firstLine="1418"/>
      </w:pPr>
      <w:rPr>
        <w:rFonts w:hint="default"/>
      </w:rPr>
    </w:lvl>
    <w:lvl w:ilvl="6">
      <w:start w:val="1"/>
      <w:numFmt w:val="none"/>
      <w:lvlText w:val=""/>
      <w:lvlJc w:val="left"/>
      <w:pPr>
        <w:ind w:left="0" w:firstLine="1418"/>
      </w:pPr>
      <w:rPr>
        <w:rFonts w:hint="default"/>
      </w:rPr>
    </w:lvl>
    <w:lvl w:ilvl="7">
      <w:start w:val="1"/>
      <w:numFmt w:val="none"/>
      <w:lvlText w:val=""/>
      <w:lvlJc w:val="left"/>
      <w:pPr>
        <w:ind w:left="0" w:firstLine="1418"/>
      </w:pPr>
      <w:rPr>
        <w:rFonts w:hint="default"/>
      </w:rPr>
    </w:lvl>
    <w:lvl w:ilvl="8">
      <w:start w:val="1"/>
      <w:numFmt w:val="none"/>
      <w:lvlText w:val=""/>
      <w:lvlJc w:val="left"/>
      <w:pPr>
        <w:ind w:left="0" w:firstLine="1418"/>
      </w:pPr>
      <w:rPr>
        <w:rFonts w:hint="default"/>
      </w:rPr>
    </w:lvl>
  </w:abstractNum>
  <w:abstractNum w:abstractNumId="32" w15:restartNumberingAfterBreak="0">
    <w:nsid w:val="6EEC2C94"/>
    <w:multiLevelType w:val="multilevel"/>
    <w:tmpl w:val="4CC8F188"/>
    <w:lvl w:ilvl="0">
      <w:start w:val="10"/>
      <w:numFmt w:val="decimal"/>
      <w:lvlText w:val="Art. %1. "/>
      <w:lvlJc w:val="left"/>
      <w:pPr>
        <w:ind w:left="0" w:firstLine="1418"/>
      </w:pPr>
      <w:rPr>
        <w:rFonts w:hint="default"/>
        <w:b/>
        <w:i w:val="0"/>
        <w:color w:val="auto"/>
        <w:spacing w:val="0"/>
        <w:kern w:val="0"/>
        <w:position w:val="0"/>
      </w:rPr>
    </w:lvl>
    <w:lvl w:ilvl="1">
      <w:start w:val="1"/>
      <w:numFmt w:val="upperRoman"/>
      <w:lvlText w:val="%2 - "/>
      <w:lvlJc w:val="left"/>
      <w:pPr>
        <w:tabs>
          <w:tab w:val="num" w:pos="1985"/>
        </w:tabs>
        <w:ind w:left="0" w:firstLine="1985"/>
      </w:pPr>
      <w:rPr>
        <w:rFonts w:hint="default"/>
        <w:b/>
        <w:color w:val="auto"/>
      </w:rPr>
    </w:lvl>
    <w:lvl w:ilvl="2">
      <w:start w:val="1"/>
      <w:numFmt w:val="lowerLetter"/>
      <w:lvlText w:val="%3) "/>
      <w:lvlJc w:val="left"/>
      <w:pPr>
        <w:tabs>
          <w:tab w:val="num" w:pos="2552"/>
        </w:tabs>
        <w:ind w:left="0" w:firstLine="2552"/>
      </w:pPr>
      <w:rPr>
        <w:rFonts w:hint="default"/>
        <w:b/>
      </w:rPr>
    </w:lvl>
    <w:lvl w:ilvl="3">
      <w:start w:val="1"/>
      <w:numFmt w:val="ordinal"/>
      <w:lvlText w:val="§ %4 "/>
      <w:lvlJc w:val="left"/>
      <w:pPr>
        <w:ind w:left="0" w:firstLine="1418"/>
      </w:pPr>
      <w:rPr>
        <w:rFonts w:hint="default"/>
        <w:b/>
      </w:rPr>
    </w:lvl>
    <w:lvl w:ilvl="4">
      <w:start w:val="1"/>
      <w:numFmt w:val="none"/>
      <w:lvlText w:val=""/>
      <w:lvlJc w:val="left"/>
      <w:pPr>
        <w:ind w:left="0" w:firstLine="1418"/>
      </w:pPr>
      <w:rPr>
        <w:rFonts w:hint="default"/>
      </w:rPr>
    </w:lvl>
    <w:lvl w:ilvl="5">
      <w:start w:val="1"/>
      <w:numFmt w:val="none"/>
      <w:lvlText w:val=""/>
      <w:lvlJc w:val="left"/>
      <w:pPr>
        <w:ind w:left="0" w:firstLine="1418"/>
      </w:pPr>
      <w:rPr>
        <w:rFonts w:hint="default"/>
      </w:rPr>
    </w:lvl>
    <w:lvl w:ilvl="6">
      <w:start w:val="1"/>
      <w:numFmt w:val="none"/>
      <w:lvlText w:val=""/>
      <w:lvlJc w:val="left"/>
      <w:pPr>
        <w:ind w:left="0" w:firstLine="1418"/>
      </w:pPr>
      <w:rPr>
        <w:rFonts w:hint="default"/>
      </w:rPr>
    </w:lvl>
    <w:lvl w:ilvl="7">
      <w:start w:val="1"/>
      <w:numFmt w:val="none"/>
      <w:lvlText w:val=""/>
      <w:lvlJc w:val="left"/>
      <w:pPr>
        <w:ind w:left="0" w:firstLine="1418"/>
      </w:pPr>
      <w:rPr>
        <w:rFonts w:hint="default"/>
      </w:rPr>
    </w:lvl>
    <w:lvl w:ilvl="8">
      <w:start w:val="1"/>
      <w:numFmt w:val="none"/>
      <w:lvlText w:val=""/>
      <w:lvlJc w:val="left"/>
      <w:pPr>
        <w:ind w:left="0" w:firstLine="1418"/>
      </w:pPr>
      <w:rPr>
        <w:rFonts w:hint="default"/>
      </w:rPr>
    </w:lvl>
  </w:abstractNum>
  <w:abstractNum w:abstractNumId="33" w15:restartNumberingAfterBreak="0">
    <w:nsid w:val="752D17D0"/>
    <w:multiLevelType w:val="multilevel"/>
    <w:tmpl w:val="4CC8F188"/>
    <w:lvl w:ilvl="0">
      <w:start w:val="10"/>
      <w:numFmt w:val="decimal"/>
      <w:lvlText w:val="Art. %1. "/>
      <w:lvlJc w:val="left"/>
      <w:pPr>
        <w:ind w:left="0" w:firstLine="1418"/>
      </w:pPr>
      <w:rPr>
        <w:rFonts w:hint="default"/>
        <w:b/>
        <w:i w:val="0"/>
        <w:color w:val="auto"/>
        <w:spacing w:val="0"/>
        <w:kern w:val="0"/>
        <w:position w:val="0"/>
      </w:rPr>
    </w:lvl>
    <w:lvl w:ilvl="1">
      <w:start w:val="1"/>
      <w:numFmt w:val="upperRoman"/>
      <w:lvlText w:val="%2 - "/>
      <w:lvlJc w:val="left"/>
      <w:pPr>
        <w:tabs>
          <w:tab w:val="num" w:pos="1985"/>
        </w:tabs>
        <w:ind w:left="0" w:firstLine="1985"/>
      </w:pPr>
      <w:rPr>
        <w:rFonts w:hint="default"/>
        <w:b/>
        <w:color w:val="auto"/>
      </w:rPr>
    </w:lvl>
    <w:lvl w:ilvl="2">
      <w:start w:val="1"/>
      <w:numFmt w:val="lowerLetter"/>
      <w:lvlText w:val="%3) "/>
      <w:lvlJc w:val="left"/>
      <w:pPr>
        <w:tabs>
          <w:tab w:val="num" w:pos="2552"/>
        </w:tabs>
        <w:ind w:left="0" w:firstLine="2552"/>
      </w:pPr>
      <w:rPr>
        <w:rFonts w:hint="default"/>
        <w:b/>
      </w:rPr>
    </w:lvl>
    <w:lvl w:ilvl="3">
      <w:start w:val="1"/>
      <w:numFmt w:val="ordinal"/>
      <w:lvlText w:val="§ %4 "/>
      <w:lvlJc w:val="left"/>
      <w:pPr>
        <w:ind w:left="0" w:firstLine="1418"/>
      </w:pPr>
      <w:rPr>
        <w:rFonts w:hint="default"/>
        <w:b/>
      </w:rPr>
    </w:lvl>
    <w:lvl w:ilvl="4">
      <w:start w:val="1"/>
      <w:numFmt w:val="none"/>
      <w:lvlText w:val=""/>
      <w:lvlJc w:val="left"/>
      <w:pPr>
        <w:ind w:left="0" w:firstLine="1418"/>
      </w:pPr>
      <w:rPr>
        <w:rFonts w:hint="default"/>
      </w:rPr>
    </w:lvl>
    <w:lvl w:ilvl="5">
      <w:start w:val="1"/>
      <w:numFmt w:val="none"/>
      <w:lvlText w:val=""/>
      <w:lvlJc w:val="left"/>
      <w:pPr>
        <w:ind w:left="0" w:firstLine="1418"/>
      </w:pPr>
      <w:rPr>
        <w:rFonts w:hint="default"/>
      </w:rPr>
    </w:lvl>
    <w:lvl w:ilvl="6">
      <w:start w:val="1"/>
      <w:numFmt w:val="none"/>
      <w:lvlText w:val=""/>
      <w:lvlJc w:val="left"/>
      <w:pPr>
        <w:ind w:left="0" w:firstLine="1418"/>
      </w:pPr>
      <w:rPr>
        <w:rFonts w:hint="default"/>
      </w:rPr>
    </w:lvl>
    <w:lvl w:ilvl="7">
      <w:start w:val="1"/>
      <w:numFmt w:val="none"/>
      <w:lvlText w:val=""/>
      <w:lvlJc w:val="left"/>
      <w:pPr>
        <w:ind w:left="0" w:firstLine="1418"/>
      </w:pPr>
      <w:rPr>
        <w:rFonts w:hint="default"/>
      </w:rPr>
    </w:lvl>
    <w:lvl w:ilvl="8">
      <w:start w:val="1"/>
      <w:numFmt w:val="none"/>
      <w:lvlText w:val=""/>
      <w:lvlJc w:val="left"/>
      <w:pPr>
        <w:ind w:left="0" w:firstLine="1418"/>
      </w:pPr>
      <w:rPr>
        <w:rFonts w:hint="default"/>
      </w:rPr>
    </w:lvl>
  </w:abstractNum>
  <w:abstractNum w:abstractNumId="34" w15:restartNumberingAfterBreak="0">
    <w:nsid w:val="7CDD08D4"/>
    <w:multiLevelType w:val="multilevel"/>
    <w:tmpl w:val="4CC8F188"/>
    <w:lvl w:ilvl="0">
      <w:start w:val="10"/>
      <w:numFmt w:val="decimal"/>
      <w:lvlText w:val="Art. %1. "/>
      <w:lvlJc w:val="left"/>
      <w:pPr>
        <w:ind w:left="0" w:firstLine="1418"/>
      </w:pPr>
      <w:rPr>
        <w:rFonts w:hint="default"/>
        <w:b/>
        <w:i w:val="0"/>
        <w:color w:val="auto"/>
        <w:spacing w:val="0"/>
        <w:kern w:val="0"/>
        <w:position w:val="0"/>
      </w:rPr>
    </w:lvl>
    <w:lvl w:ilvl="1">
      <w:start w:val="1"/>
      <w:numFmt w:val="upperRoman"/>
      <w:lvlText w:val="%2 - "/>
      <w:lvlJc w:val="left"/>
      <w:pPr>
        <w:tabs>
          <w:tab w:val="num" w:pos="1985"/>
        </w:tabs>
        <w:ind w:left="0" w:firstLine="1985"/>
      </w:pPr>
      <w:rPr>
        <w:rFonts w:hint="default"/>
        <w:b/>
        <w:color w:val="auto"/>
      </w:rPr>
    </w:lvl>
    <w:lvl w:ilvl="2">
      <w:start w:val="1"/>
      <w:numFmt w:val="lowerLetter"/>
      <w:lvlText w:val="%3) "/>
      <w:lvlJc w:val="left"/>
      <w:pPr>
        <w:tabs>
          <w:tab w:val="num" w:pos="2552"/>
        </w:tabs>
        <w:ind w:left="0" w:firstLine="2552"/>
      </w:pPr>
      <w:rPr>
        <w:rFonts w:hint="default"/>
        <w:b/>
      </w:rPr>
    </w:lvl>
    <w:lvl w:ilvl="3">
      <w:start w:val="1"/>
      <w:numFmt w:val="ordinal"/>
      <w:lvlText w:val="§ %4 "/>
      <w:lvlJc w:val="left"/>
      <w:pPr>
        <w:ind w:left="0" w:firstLine="1418"/>
      </w:pPr>
      <w:rPr>
        <w:rFonts w:hint="default"/>
        <w:b/>
      </w:rPr>
    </w:lvl>
    <w:lvl w:ilvl="4">
      <w:start w:val="1"/>
      <w:numFmt w:val="none"/>
      <w:lvlText w:val=""/>
      <w:lvlJc w:val="left"/>
      <w:pPr>
        <w:ind w:left="0" w:firstLine="1418"/>
      </w:pPr>
      <w:rPr>
        <w:rFonts w:hint="default"/>
      </w:rPr>
    </w:lvl>
    <w:lvl w:ilvl="5">
      <w:start w:val="1"/>
      <w:numFmt w:val="none"/>
      <w:lvlText w:val=""/>
      <w:lvlJc w:val="left"/>
      <w:pPr>
        <w:ind w:left="0" w:firstLine="1418"/>
      </w:pPr>
      <w:rPr>
        <w:rFonts w:hint="default"/>
      </w:rPr>
    </w:lvl>
    <w:lvl w:ilvl="6">
      <w:start w:val="1"/>
      <w:numFmt w:val="none"/>
      <w:lvlText w:val=""/>
      <w:lvlJc w:val="left"/>
      <w:pPr>
        <w:ind w:left="0" w:firstLine="1418"/>
      </w:pPr>
      <w:rPr>
        <w:rFonts w:hint="default"/>
      </w:rPr>
    </w:lvl>
    <w:lvl w:ilvl="7">
      <w:start w:val="1"/>
      <w:numFmt w:val="none"/>
      <w:lvlText w:val=""/>
      <w:lvlJc w:val="left"/>
      <w:pPr>
        <w:ind w:left="0" w:firstLine="1418"/>
      </w:pPr>
      <w:rPr>
        <w:rFonts w:hint="default"/>
      </w:rPr>
    </w:lvl>
    <w:lvl w:ilvl="8">
      <w:start w:val="1"/>
      <w:numFmt w:val="none"/>
      <w:lvlText w:val=""/>
      <w:lvlJc w:val="left"/>
      <w:pPr>
        <w:ind w:left="0" w:firstLine="1418"/>
      </w:pPr>
      <w:rPr>
        <w:rFonts w:hint="default"/>
      </w:rPr>
    </w:lvl>
  </w:abstractNum>
  <w:num w:numId="1">
    <w:abstractNumId w:val="25"/>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9"/>
  </w:num>
  <w:num w:numId="15">
    <w:abstractNumId w:val="26"/>
  </w:num>
  <w:num w:numId="16">
    <w:abstractNumId w:val="15"/>
  </w:num>
  <w:num w:numId="17">
    <w:abstractNumId w:val="10"/>
  </w:num>
  <w:num w:numId="18">
    <w:abstractNumId w:val="21"/>
  </w:num>
  <w:num w:numId="19">
    <w:abstractNumId w:val="24"/>
  </w:num>
  <w:num w:numId="20">
    <w:abstractNumId w:val="33"/>
  </w:num>
  <w:num w:numId="21">
    <w:abstractNumId w:val="23"/>
  </w:num>
  <w:num w:numId="22">
    <w:abstractNumId w:val="31"/>
  </w:num>
  <w:num w:numId="23">
    <w:abstractNumId w:val="27"/>
  </w:num>
  <w:num w:numId="24">
    <w:abstractNumId w:val="17"/>
  </w:num>
  <w:num w:numId="25">
    <w:abstractNumId w:val="12"/>
  </w:num>
  <w:num w:numId="26">
    <w:abstractNumId w:val="29"/>
  </w:num>
  <w:num w:numId="27">
    <w:abstractNumId w:val="34"/>
  </w:num>
  <w:num w:numId="28">
    <w:abstractNumId w:val="18"/>
  </w:num>
  <w:num w:numId="29">
    <w:abstractNumId w:val="11"/>
  </w:num>
  <w:num w:numId="30">
    <w:abstractNumId w:val="13"/>
  </w:num>
  <w:num w:numId="31">
    <w:abstractNumId w:val="22"/>
  </w:num>
  <w:num w:numId="32">
    <w:abstractNumId w:val="32"/>
  </w:num>
  <w:num w:numId="33">
    <w:abstractNumId w:val="30"/>
  </w:num>
  <w:num w:numId="34">
    <w:abstractNumId w:val="28"/>
  </w:num>
  <w:num w:numId="35">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2931"/>
    <w:rsid w:val="000017E3"/>
    <w:rsid w:val="0000188B"/>
    <w:rsid w:val="00001E87"/>
    <w:rsid w:val="00002341"/>
    <w:rsid w:val="00006710"/>
    <w:rsid w:val="00011EEC"/>
    <w:rsid w:val="000122E4"/>
    <w:rsid w:val="000146E4"/>
    <w:rsid w:val="00015786"/>
    <w:rsid w:val="000168F5"/>
    <w:rsid w:val="00016A3E"/>
    <w:rsid w:val="00017EF8"/>
    <w:rsid w:val="00021008"/>
    <w:rsid w:val="00033A5A"/>
    <w:rsid w:val="000340A8"/>
    <w:rsid w:val="00034DE7"/>
    <w:rsid w:val="00041A0A"/>
    <w:rsid w:val="0004494B"/>
    <w:rsid w:val="00046B56"/>
    <w:rsid w:val="000515EF"/>
    <w:rsid w:val="00051789"/>
    <w:rsid w:val="00054864"/>
    <w:rsid w:val="00055419"/>
    <w:rsid w:val="00056435"/>
    <w:rsid w:val="00061EEB"/>
    <w:rsid w:val="00062423"/>
    <w:rsid w:val="000664F7"/>
    <w:rsid w:val="000720D4"/>
    <w:rsid w:val="0007339C"/>
    <w:rsid w:val="00073547"/>
    <w:rsid w:val="00074C13"/>
    <w:rsid w:val="0008101B"/>
    <w:rsid w:val="000825DB"/>
    <w:rsid w:val="0008284F"/>
    <w:rsid w:val="00083787"/>
    <w:rsid w:val="00084B59"/>
    <w:rsid w:val="00084F80"/>
    <w:rsid w:val="00085233"/>
    <w:rsid w:val="000871D3"/>
    <w:rsid w:val="0009100C"/>
    <w:rsid w:val="00092810"/>
    <w:rsid w:val="000929E7"/>
    <w:rsid w:val="0009502F"/>
    <w:rsid w:val="0009531F"/>
    <w:rsid w:val="000961D6"/>
    <w:rsid w:val="000A028F"/>
    <w:rsid w:val="000A2467"/>
    <w:rsid w:val="000A24BC"/>
    <w:rsid w:val="000A24CA"/>
    <w:rsid w:val="000A3539"/>
    <w:rsid w:val="000A3660"/>
    <w:rsid w:val="000A3D9C"/>
    <w:rsid w:val="000A3FB5"/>
    <w:rsid w:val="000A54B6"/>
    <w:rsid w:val="000A616A"/>
    <w:rsid w:val="000B1189"/>
    <w:rsid w:val="000B126B"/>
    <w:rsid w:val="000B14EB"/>
    <w:rsid w:val="000B25E1"/>
    <w:rsid w:val="000B34F4"/>
    <w:rsid w:val="000B4DED"/>
    <w:rsid w:val="000B5FA5"/>
    <w:rsid w:val="000B6667"/>
    <w:rsid w:val="000C087D"/>
    <w:rsid w:val="000C1F2C"/>
    <w:rsid w:val="000D199F"/>
    <w:rsid w:val="000D223D"/>
    <w:rsid w:val="000D2796"/>
    <w:rsid w:val="000D40D6"/>
    <w:rsid w:val="000D475F"/>
    <w:rsid w:val="000D5733"/>
    <w:rsid w:val="000D7962"/>
    <w:rsid w:val="000D7B01"/>
    <w:rsid w:val="000E1E1D"/>
    <w:rsid w:val="000E3623"/>
    <w:rsid w:val="000E3F08"/>
    <w:rsid w:val="000E42A6"/>
    <w:rsid w:val="000E4DE5"/>
    <w:rsid w:val="000E5FD2"/>
    <w:rsid w:val="000E7546"/>
    <w:rsid w:val="000F086A"/>
    <w:rsid w:val="000F1C38"/>
    <w:rsid w:val="000F2FB9"/>
    <w:rsid w:val="000F3DF8"/>
    <w:rsid w:val="000F4B14"/>
    <w:rsid w:val="000F5C58"/>
    <w:rsid w:val="000F6088"/>
    <w:rsid w:val="000F63CA"/>
    <w:rsid w:val="000F6CDF"/>
    <w:rsid w:val="000F7CBC"/>
    <w:rsid w:val="001057E6"/>
    <w:rsid w:val="00107BA5"/>
    <w:rsid w:val="001100DC"/>
    <w:rsid w:val="001115CB"/>
    <w:rsid w:val="00113DC8"/>
    <w:rsid w:val="001166E0"/>
    <w:rsid w:val="0012011F"/>
    <w:rsid w:val="0012061B"/>
    <w:rsid w:val="0012083A"/>
    <w:rsid w:val="00120C84"/>
    <w:rsid w:val="00125863"/>
    <w:rsid w:val="00125D05"/>
    <w:rsid w:val="00133C93"/>
    <w:rsid w:val="001365F0"/>
    <w:rsid w:val="0013781F"/>
    <w:rsid w:val="00137F45"/>
    <w:rsid w:val="00141533"/>
    <w:rsid w:val="001452DA"/>
    <w:rsid w:val="00146333"/>
    <w:rsid w:val="0014729C"/>
    <w:rsid w:val="00147836"/>
    <w:rsid w:val="00155B17"/>
    <w:rsid w:val="001560BE"/>
    <w:rsid w:val="00162855"/>
    <w:rsid w:val="00164204"/>
    <w:rsid w:val="00164B50"/>
    <w:rsid w:val="00165BF1"/>
    <w:rsid w:val="00170428"/>
    <w:rsid w:val="001707D0"/>
    <w:rsid w:val="00171FA1"/>
    <w:rsid w:val="0017312A"/>
    <w:rsid w:val="001778C5"/>
    <w:rsid w:val="001821DF"/>
    <w:rsid w:val="00183561"/>
    <w:rsid w:val="00186839"/>
    <w:rsid w:val="00186BC4"/>
    <w:rsid w:val="00187276"/>
    <w:rsid w:val="00191A21"/>
    <w:rsid w:val="00191CC2"/>
    <w:rsid w:val="001931A5"/>
    <w:rsid w:val="00193766"/>
    <w:rsid w:val="001963AA"/>
    <w:rsid w:val="001A0B2E"/>
    <w:rsid w:val="001A175D"/>
    <w:rsid w:val="001A1938"/>
    <w:rsid w:val="001A20D9"/>
    <w:rsid w:val="001A4087"/>
    <w:rsid w:val="001A4764"/>
    <w:rsid w:val="001A5E11"/>
    <w:rsid w:val="001A5EA9"/>
    <w:rsid w:val="001A61DE"/>
    <w:rsid w:val="001A6542"/>
    <w:rsid w:val="001A6865"/>
    <w:rsid w:val="001B14F8"/>
    <w:rsid w:val="001B2C65"/>
    <w:rsid w:val="001B3276"/>
    <w:rsid w:val="001B5C88"/>
    <w:rsid w:val="001B71BA"/>
    <w:rsid w:val="001C2A7A"/>
    <w:rsid w:val="001C486F"/>
    <w:rsid w:val="001C668A"/>
    <w:rsid w:val="001C6FE9"/>
    <w:rsid w:val="001D2147"/>
    <w:rsid w:val="001D4361"/>
    <w:rsid w:val="001D6C05"/>
    <w:rsid w:val="001D7243"/>
    <w:rsid w:val="001E20EC"/>
    <w:rsid w:val="001E2231"/>
    <w:rsid w:val="001E2310"/>
    <w:rsid w:val="001E558C"/>
    <w:rsid w:val="001E660A"/>
    <w:rsid w:val="001E761D"/>
    <w:rsid w:val="001F2BAC"/>
    <w:rsid w:val="001F3C0A"/>
    <w:rsid w:val="001F5C85"/>
    <w:rsid w:val="001F6544"/>
    <w:rsid w:val="001F6ABA"/>
    <w:rsid w:val="002012C8"/>
    <w:rsid w:val="002060CA"/>
    <w:rsid w:val="0021005B"/>
    <w:rsid w:val="00210901"/>
    <w:rsid w:val="00210B29"/>
    <w:rsid w:val="00210C52"/>
    <w:rsid w:val="00212A6D"/>
    <w:rsid w:val="00212B98"/>
    <w:rsid w:val="002157BA"/>
    <w:rsid w:val="002172E0"/>
    <w:rsid w:val="00217B06"/>
    <w:rsid w:val="00220731"/>
    <w:rsid w:val="00220DDA"/>
    <w:rsid w:val="002215D5"/>
    <w:rsid w:val="00224596"/>
    <w:rsid w:val="00226749"/>
    <w:rsid w:val="00226D69"/>
    <w:rsid w:val="00230174"/>
    <w:rsid w:val="00235E73"/>
    <w:rsid w:val="00236C3E"/>
    <w:rsid w:val="00237C96"/>
    <w:rsid w:val="00240F4B"/>
    <w:rsid w:val="00241191"/>
    <w:rsid w:val="002443FA"/>
    <w:rsid w:val="00246A8E"/>
    <w:rsid w:val="00247023"/>
    <w:rsid w:val="002523A8"/>
    <w:rsid w:val="00252EC7"/>
    <w:rsid w:val="002579C2"/>
    <w:rsid w:val="00257D76"/>
    <w:rsid w:val="00260CB3"/>
    <w:rsid w:val="002631EC"/>
    <w:rsid w:val="00264116"/>
    <w:rsid w:val="00267FE5"/>
    <w:rsid w:val="002704FA"/>
    <w:rsid w:val="00271531"/>
    <w:rsid w:val="002756D7"/>
    <w:rsid w:val="00280A1A"/>
    <w:rsid w:val="00281254"/>
    <w:rsid w:val="002815CF"/>
    <w:rsid w:val="00281A3E"/>
    <w:rsid w:val="00281E21"/>
    <w:rsid w:val="00285D37"/>
    <w:rsid w:val="00285DBF"/>
    <w:rsid w:val="00285F70"/>
    <w:rsid w:val="00287FB7"/>
    <w:rsid w:val="0029058C"/>
    <w:rsid w:val="00290C67"/>
    <w:rsid w:val="00292444"/>
    <w:rsid w:val="00295D8F"/>
    <w:rsid w:val="002A20DB"/>
    <w:rsid w:val="002A2AB7"/>
    <w:rsid w:val="002A3618"/>
    <w:rsid w:val="002A5D10"/>
    <w:rsid w:val="002A61C3"/>
    <w:rsid w:val="002B310C"/>
    <w:rsid w:val="002B3613"/>
    <w:rsid w:val="002B5FCE"/>
    <w:rsid w:val="002B6BBF"/>
    <w:rsid w:val="002C0F01"/>
    <w:rsid w:val="002C0F9D"/>
    <w:rsid w:val="002C2141"/>
    <w:rsid w:val="002C2991"/>
    <w:rsid w:val="002C3D4B"/>
    <w:rsid w:val="002C6CF3"/>
    <w:rsid w:val="002C79A1"/>
    <w:rsid w:val="002D3AA7"/>
    <w:rsid w:val="002D4CCE"/>
    <w:rsid w:val="002D736B"/>
    <w:rsid w:val="002E018E"/>
    <w:rsid w:val="002E0775"/>
    <w:rsid w:val="002E0D13"/>
    <w:rsid w:val="002E1D6B"/>
    <w:rsid w:val="002E340E"/>
    <w:rsid w:val="002E7CF6"/>
    <w:rsid w:val="002F151B"/>
    <w:rsid w:val="002F7662"/>
    <w:rsid w:val="002F7CB6"/>
    <w:rsid w:val="00301201"/>
    <w:rsid w:val="003041E7"/>
    <w:rsid w:val="00311CA5"/>
    <w:rsid w:val="00313601"/>
    <w:rsid w:val="003138DA"/>
    <w:rsid w:val="00315881"/>
    <w:rsid w:val="003162AA"/>
    <w:rsid w:val="00316A32"/>
    <w:rsid w:val="00320D9D"/>
    <w:rsid w:val="00321E09"/>
    <w:rsid w:val="00324A09"/>
    <w:rsid w:val="00326EA6"/>
    <w:rsid w:val="00327C6F"/>
    <w:rsid w:val="00330D22"/>
    <w:rsid w:val="00331F42"/>
    <w:rsid w:val="0033274A"/>
    <w:rsid w:val="00332A9A"/>
    <w:rsid w:val="0033325E"/>
    <w:rsid w:val="003340F3"/>
    <w:rsid w:val="00334227"/>
    <w:rsid w:val="00334416"/>
    <w:rsid w:val="0033451B"/>
    <w:rsid w:val="00334722"/>
    <w:rsid w:val="00334FBB"/>
    <w:rsid w:val="0033641A"/>
    <w:rsid w:val="00336EFC"/>
    <w:rsid w:val="00337555"/>
    <w:rsid w:val="00340396"/>
    <w:rsid w:val="003403A1"/>
    <w:rsid w:val="00340C17"/>
    <w:rsid w:val="0034416F"/>
    <w:rsid w:val="00344556"/>
    <w:rsid w:val="003453A8"/>
    <w:rsid w:val="00350BFE"/>
    <w:rsid w:val="0035255E"/>
    <w:rsid w:val="0035402E"/>
    <w:rsid w:val="003554EC"/>
    <w:rsid w:val="0036086C"/>
    <w:rsid w:val="003629B4"/>
    <w:rsid w:val="003637AC"/>
    <w:rsid w:val="00363968"/>
    <w:rsid w:val="00365CFA"/>
    <w:rsid w:val="003677A3"/>
    <w:rsid w:val="0037246B"/>
    <w:rsid w:val="00372CDD"/>
    <w:rsid w:val="003764E3"/>
    <w:rsid w:val="003771B2"/>
    <w:rsid w:val="00377BB4"/>
    <w:rsid w:val="00380702"/>
    <w:rsid w:val="00383B12"/>
    <w:rsid w:val="00387A29"/>
    <w:rsid w:val="003908E0"/>
    <w:rsid w:val="00390C56"/>
    <w:rsid w:val="00392A43"/>
    <w:rsid w:val="0039778F"/>
    <w:rsid w:val="003A07E6"/>
    <w:rsid w:val="003A357D"/>
    <w:rsid w:val="003A6440"/>
    <w:rsid w:val="003A79F6"/>
    <w:rsid w:val="003B5923"/>
    <w:rsid w:val="003B649A"/>
    <w:rsid w:val="003B6C36"/>
    <w:rsid w:val="003B759C"/>
    <w:rsid w:val="003B79B1"/>
    <w:rsid w:val="003C0533"/>
    <w:rsid w:val="003C08C7"/>
    <w:rsid w:val="003C3DEC"/>
    <w:rsid w:val="003D0236"/>
    <w:rsid w:val="003D1871"/>
    <w:rsid w:val="003D252C"/>
    <w:rsid w:val="003D391D"/>
    <w:rsid w:val="003D3EE9"/>
    <w:rsid w:val="003D4674"/>
    <w:rsid w:val="003D7A5B"/>
    <w:rsid w:val="003E03C4"/>
    <w:rsid w:val="003E3712"/>
    <w:rsid w:val="003E47EE"/>
    <w:rsid w:val="003E596F"/>
    <w:rsid w:val="003E5A0C"/>
    <w:rsid w:val="003F0AD8"/>
    <w:rsid w:val="00400B4D"/>
    <w:rsid w:val="00402491"/>
    <w:rsid w:val="00402538"/>
    <w:rsid w:val="00404C8F"/>
    <w:rsid w:val="00406200"/>
    <w:rsid w:val="004164A1"/>
    <w:rsid w:val="00416ED1"/>
    <w:rsid w:val="004179DB"/>
    <w:rsid w:val="00421CBC"/>
    <w:rsid w:val="004225BC"/>
    <w:rsid w:val="00425131"/>
    <w:rsid w:val="00425AD3"/>
    <w:rsid w:val="004272FE"/>
    <w:rsid w:val="00430FF0"/>
    <w:rsid w:val="00431D43"/>
    <w:rsid w:val="0043337F"/>
    <w:rsid w:val="00433F0C"/>
    <w:rsid w:val="00440722"/>
    <w:rsid w:val="00443613"/>
    <w:rsid w:val="00445D7D"/>
    <w:rsid w:val="00450837"/>
    <w:rsid w:val="00450C83"/>
    <w:rsid w:val="00456F5A"/>
    <w:rsid w:val="004613E7"/>
    <w:rsid w:val="0046148D"/>
    <w:rsid w:val="00462C10"/>
    <w:rsid w:val="00464B6C"/>
    <w:rsid w:val="00464D5C"/>
    <w:rsid w:val="00465AA3"/>
    <w:rsid w:val="00470DFF"/>
    <w:rsid w:val="004711E1"/>
    <w:rsid w:val="00471E69"/>
    <w:rsid w:val="00474FFA"/>
    <w:rsid w:val="0047752B"/>
    <w:rsid w:val="00477729"/>
    <w:rsid w:val="004817B3"/>
    <w:rsid w:val="004835D8"/>
    <w:rsid w:val="0048514B"/>
    <w:rsid w:val="00485E4D"/>
    <w:rsid w:val="00486B3E"/>
    <w:rsid w:val="004872C5"/>
    <w:rsid w:val="004873C3"/>
    <w:rsid w:val="0048773E"/>
    <w:rsid w:val="00487E1B"/>
    <w:rsid w:val="004911DC"/>
    <w:rsid w:val="004939E3"/>
    <w:rsid w:val="004954F0"/>
    <w:rsid w:val="00496E90"/>
    <w:rsid w:val="004A11B6"/>
    <w:rsid w:val="004A183B"/>
    <w:rsid w:val="004A1882"/>
    <w:rsid w:val="004A3ACB"/>
    <w:rsid w:val="004A60A6"/>
    <w:rsid w:val="004A7A28"/>
    <w:rsid w:val="004B0721"/>
    <w:rsid w:val="004B1299"/>
    <w:rsid w:val="004B265F"/>
    <w:rsid w:val="004B3B8A"/>
    <w:rsid w:val="004B3DDE"/>
    <w:rsid w:val="004B4731"/>
    <w:rsid w:val="004B5665"/>
    <w:rsid w:val="004C3EDB"/>
    <w:rsid w:val="004C46C1"/>
    <w:rsid w:val="004C606E"/>
    <w:rsid w:val="004D095B"/>
    <w:rsid w:val="004D0CD8"/>
    <w:rsid w:val="004D173E"/>
    <w:rsid w:val="004D20EF"/>
    <w:rsid w:val="004D259F"/>
    <w:rsid w:val="004D3C59"/>
    <w:rsid w:val="004D4A1A"/>
    <w:rsid w:val="004D7E7A"/>
    <w:rsid w:val="004E02A6"/>
    <w:rsid w:val="004E1596"/>
    <w:rsid w:val="004E1A1E"/>
    <w:rsid w:val="004E364D"/>
    <w:rsid w:val="004E62B3"/>
    <w:rsid w:val="004E6AFA"/>
    <w:rsid w:val="004E787A"/>
    <w:rsid w:val="004F038F"/>
    <w:rsid w:val="004F5102"/>
    <w:rsid w:val="004F574F"/>
    <w:rsid w:val="004F5F37"/>
    <w:rsid w:val="004F6037"/>
    <w:rsid w:val="004F71BB"/>
    <w:rsid w:val="00504B16"/>
    <w:rsid w:val="00504CE0"/>
    <w:rsid w:val="00506C3D"/>
    <w:rsid w:val="0050722C"/>
    <w:rsid w:val="00510016"/>
    <w:rsid w:val="00515901"/>
    <w:rsid w:val="00522CE7"/>
    <w:rsid w:val="00524133"/>
    <w:rsid w:val="00524F99"/>
    <w:rsid w:val="00526A6E"/>
    <w:rsid w:val="00527154"/>
    <w:rsid w:val="0053309C"/>
    <w:rsid w:val="00533FCE"/>
    <w:rsid w:val="00536F96"/>
    <w:rsid w:val="00537C87"/>
    <w:rsid w:val="0054220F"/>
    <w:rsid w:val="005435D9"/>
    <w:rsid w:val="0054768F"/>
    <w:rsid w:val="00547C91"/>
    <w:rsid w:val="00552B0D"/>
    <w:rsid w:val="0055351E"/>
    <w:rsid w:val="00554F9A"/>
    <w:rsid w:val="00556183"/>
    <w:rsid w:val="00560896"/>
    <w:rsid w:val="0056705C"/>
    <w:rsid w:val="00572085"/>
    <w:rsid w:val="00572F3D"/>
    <w:rsid w:val="00577778"/>
    <w:rsid w:val="005818D9"/>
    <w:rsid w:val="00584B23"/>
    <w:rsid w:val="00585CF3"/>
    <w:rsid w:val="005908E1"/>
    <w:rsid w:val="00592B4C"/>
    <w:rsid w:val="00592B9C"/>
    <w:rsid w:val="00593248"/>
    <w:rsid w:val="005962EB"/>
    <w:rsid w:val="005971A6"/>
    <w:rsid w:val="00597EEB"/>
    <w:rsid w:val="005A0A63"/>
    <w:rsid w:val="005A16E6"/>
    <w:rsid w:val="005A17B0"/>
    <w:rsid w:val="005A1F88"/>
    <w:rsid w:val="005A2994"/>
    <w:rsid w:val="005A32BA"/>
    <w:rsid w:val="005A5793"/>
    <w:rsid w:val="005A6FA9"/>
    <w:rsid w:val="005B1DD9"/>
    <w:rsid w:val="005B4452"/>
    <w:rsid w:val="005B5D00"/>
    <w:rsid w:val="005C17A3"/>
    <w:rsid w:val="005C7553"/>
    <w:rsid w:val="005C7720"/>
    <w:rsid w:val="005D378A"/>
    <w:rsid w:val="005D3CC0"/>
    <w:rsid w:val="005D5511"/>
    <w:rsid w:val="005D5557"/>
    <w:rsid w:val="005D6004"/>
    <w:rsid w:val="005D62A8"/>
    <w:rsid w:val="005D6A3B"/>
    <w:rsid w:val="005E175F"/>
    <w:rsid w:val="005E33F3"/>
    <w:rsid w:val="005E45D4"/>
    <w:rsid w:val="005E48EC"/>
    <w:rsid w:val="005E4EB0"/>
    <w:rsid w:val="005E700E"/>
    <w:rsid w:val="005E725C"/>
    <w:rsid w:val="005F14C5"/>
    <w:rsid w:val="005F37A8"/>
    <w:rsid w:val="005F4F41"/>
    <w:rsid w:val="005F5147"/>
    <w:rsid w:val="00600E29"/>
    <w:rsid w:val="00605438"/>
    <w:rsid w:val="00605AD9"/>
    <w:rsid w:val="00606494"/>
    <w:rsid w:val="006132E9"/>
    <w:rsid w:val="00615FF1"/>
    <w:rsid w:val="0062309D"/>
    <w:rsid w:val="00623105"/>
    <w:rsid w:val="00623144"/>
    <w:rsid w:val="00623335"/>
    <w:rsid w:val="00624D88"/>
    <w:rsid w:val="0062757C"/>
    <w:rsid w:val="006275C2"/>
    <w:rsid w:val="0063331F"/>
    <w:rsid w:val="00635326"/>
    <w:rsid w:val="00636174"/>
    <w:rsid w:val="00641D2E"/>
    <w:rsid w:val="00643EFA"/>
    <w:rsid w:val="00644567"/>
    <w:rsid w:val="00644FCA"/>
    <w:rsid w:val="00645BC0"/>
    <w:rsid w:val="00651B9D"/>
    <w:rsid w:val="00651DFC"/>
    <w:rsid w:val="00654AE0"/>
    <w:rsid w:val="00656028"/>
    <w:rsid w:val="006561B0"/>
    <w:rsid w:val="00657B17"/>
    <w:rsid w:val="00665ACA"/>
    <w:rsid w:val="00665D2D"/>
    <w:rsid w:val="00666D6C"/>
    <w:rsid w:val="00667780"/>
    <w:rsid w:val="00667803"/>
    <w:rsid w:val="00671F90"/>
    <w:rsid w:val="00676180"/>
    <w:rsid w:val="00680D8E"/>
    <w:rsid w:val="006818AE"/>
    <w:rsid w:val="00684752"/>
    <w:rsid w:val="00690294"/>
    <w:rsid w:val="00690CC5"/>
    <w:rsid w:val="00691901"/>
    <w:rsid w:val="00692F46"/>
    <w:rsid w:val="006943F6"/>
    <w:rsid w:val="00696762"/>
    <w:rsid w:val="00696AA1"/>
    <w:rsid w:val="006977AC"/>
    <w:rsid w:val="00697F8B"/>
    <w:rsid w:val="006A1010"/>
    <w:rsid w:val="006A52DC"/>
    <w:rsid w:val="006A62F0"/>
    <w:rsid w:val="006A6891"/>
    <w:rsid w:val="006A78EA"/>
    <w:rsid w:val="006B04DC"/>
    <w:rsid w:val="006B31B8"/>
    <w:rsid w:val="006B51BC"/>
    <w:rsid w:val="006B7C8B"/>
    <w:rsid w:val="006C03E7"/>
    <w:rsid w:val="006C2EAF"/>
    <w:rsid w:val="006C6633"/>
    <w:rsid w:val="006C6E49"/>
    <w:rsid w:val="006C7361"/>
    <w:rsid w:val="006D0E60"/>
    <w:rsid w:val="006D1086"/>
    <w:rsid w:val="006D1253"/>
    <w:rsid w:val="006D2E96"/>
    <w:rsid w:val="006D3391"/>
    <w:rsid w:val="006D35BC"/>
    <w:rsid w:val="006D5C7B"/>
    <w:rsid w:val="006E193B"/>
    <w:rsid w:val="006E326F"/>
    <w:rsid w:val="006E3847"/>
    <w:rsid w:val="006E4029"/>
    <w:rsid w:val="006E69BB"/>
    <w:rsid w:val="006F2AFD"/>
    <w:rsid w:val="006F2C82"/>
    <w:rsid w:val="006F3A04"/>
    <w:rsid w:val="006F7EAC"/>
    <w:rsid w:val="00701424"/>
    <w:rsid w:val="00702124"/>
    <w:rsid w:val="00703410"/>
    <w:rsid w:val="0070441C"/>
    <w:rsid w:val="0070499F"/>
    <w:rsid w:val="0071082A"/>
    <w:rsid w:val="00713099"/>
    <w:rsid w:val="00714239"/>
    <w:rsid w:val="00715413"/>
    <w:rsid w:val="0071636D"/>
    <w:rsid w:val="00716A5E"/>
    <w:rsid w:val="00716B12"/>
    <w:rsid w:val="007171E4"/>
    <w:rsid w:val="0071740D"/>
    <w:rsid w:val="00724E93"/>
    <w:rsid w:val="00726121"/>
    <w:rsid w:val="0073175C"/>
    <w:rsid w:val="00731AE2"/>
    <w:rsid w:val="0073490A"/>
    <w:rsid w:val="00735B72"/>
    <w:rsid w:val="007405F3"/>
    <w:rsid w:val="00742428"/>
    <w:rsid w:val="007428EA"/>
    <w:rsid w:val="0074412F"/>
    <w:rsid w:val="00744340"/>
    <w:rsid w:val="00744E13"/>
    <w:rsid w:val="0074650D"/>
    <w:rsid w:val="007465F5"/>
    <w:rsid w:val="00746BA6"/>
    <w:rsid w:val="007502F5"/>
    <w:rsid w:val="0075068A"/>
    <w:rsid w:val="00750780"/>
    <w:rsid w:val="00751675"/>
    <w:rsid w:val="00751F7B"/>
    <w:rsid w:val="00752080"/>
    <w:rsid w:val="00754097"/>
    <w:rsid w:val="00756983"/>
    <w:rsid w:val="00757F81"/>
    <w:rsid w:val="00760089"/>
    <w:rsid w:val="00760492"/>
    <w:rsid w:val="00761C2F"/>
    <w:rsid w:val="00764E17"/>
    <w:rsid w:val="00770223"/>
    <w:rsid w:val="007718FD"/>
    <w:rsid w:val="0077254F"/>
    <w:rsid w:val="00775037"/>
    <w:rsid w:val="0077580F"/>
    <w:rsid w:val="00776767"/>
    <w:rsid w:val="00785EAC"/>
    <w:rsid w:val="00786624"/>
    <w:rsid w:val="0079088E"/>
    <w:rsid w:val="00793B42"/>
    <w:rsid w:val="00793C60"/>
    <w:rsid w:val="00794315"/>
    <w:rsid w:val="00796464"/>
    <w:rsid w:val="007A2038"/>
    <w:rsid w:val="007A28D0"/>
    <w:rsid w:val="007A5B7D"/>
    <w:rsid w:val="007A7EB3"/>
    <w:rsid w:val="007B0C6A"/>
    <w:rsid w:val="007B1CF8"/>
    <w:rsid w:val="007B6900"/>
    <w:rsid w:val="007B76CA"/>
    <w:rsid w:val="007B7A9E"/>
    <w:rsid w:val="007C1CA4"/>
    <w:rsid w:val="007C334F"/>
    <w:rsid w:val="007C4D4F"/>
    <w:rsid w:val="007C6240"/>
    <w:rsid w:val="007C7CD4"/>
    <w:rsid w:val="007D04FB"/>
    <w:rsid w:val="007D43CF"/>
    <w:rsid w:val="007D705F"/>
    <w:rsid w:val="007D7D3E"/>
    <w:rsid w:val="007E0383"/>
    <w:rsid w:val="007E0CAC"/>
    <w:rsid w:val="007E13CA"/>
    <w:rsid w:val="007E2A26"/>
    <w:rsid w:val="007E3AE3"/>
    <w:rsid w:val="007E53E3"/>
    <w:rsid w:val="007E6D36"/>
    <w:rsid w:val="007F3192"/>
    <w:rsid w:val="007F494A"/>
    <w:rsid w:val="007F5712"/>
    <w:rsid w:val="007F66D5"/>
    <w:rsid w:val="007F7108"/>
    <w:rsid w:val="007F7AD7"/>
    <w:rsid w:val="00806D6C"/>
    <w:rsid w:val="008071C5"/>
    <w:rsid w:val="0081175F"/>
    <w:rsid w:val="0081386E"/>
    <w:rsid w:val="00816F8A"/>
    <w:rsid w:val="0082200E"/>
    <w:rsid w:val="00822989"/>
    <w:rsid w:val="00822B74"/>
    <w:rsid w:val="00822D91"/>
    <w:rsid w:val="00823B42"/>
    <w:rsid w:val="008256A3"/>
    <w:rsid w:val="00825DD5"/>
    <w:rsid w:val="008330E5"/>
    <w:rsid w:val="00836933"/>
    <w:rsid w:val="0084062A"/>
    <w:rsid w:val="0084091F"/>
    <w:rsid w:val="0084339A"/>
    <w:rsid w:val="00847282"/>
    <w:rsid w:val="00850884"/>
    <w:rsid w:val="0085527F"/>
    <w:rsid w:val="00856F97"/>
    <w:rsid w:val="008610A7"/>
    <w:rsid w:val="00863312"/>
    <w:rsid w:val="00865C4C"/>
    <w:rsid w:val="0087169D"/>
    <w:rsid w:val="00872685"/>
    <w:rsid w:val="00874F16"/>
    <w:rsid w:val="008754DD"/>
    <w:rsid w:val="0087558A"/>
    <w:rsid w:val="00876261"/>
    <w:rsid w:val="008848F4"/>
    <w:rsid w:val="008865BB"/>
    <w:rsid w:val="0088666F"/>
    <w:rsid w:val="00886B77"/>
    <w:rsid w:val="008912A8"/>
    <w:rsid w:val="00891670"/>
    <w:rsid w:val="00895A7C"/>
    <w:rsid w:val="00895BA2"/>
    <w:rsid w:val="00896623"/>
    <w:rsid w:val="00897503"/>
    <w:rsid w:val="0089763E"/>
    <w:rsid w:val="008A083D"/>
    <w:rsid w:val="008A15C6"/>
    <w:rsid w:val="008A1AE7"/>
    <w:rsid w:val="008A1D05"/>
    <w:rsid w:val="008A4393"/>
    <w:rsid w:val="008A6CC7"/>
    <w:rsid w:val="008A73FC"/>
    <w:rsid w:val="008B29E1"/>
    <w:rsid w:val="008B3669"/>
    <w:rsid w:val="008B3840"/>
    <w:rsid w:val="008B4F5B"/>
    <w:rsid w:val="008B75D3"/>
    <w:rsid w:val="008B7BFA"/>
    <w:rsid w:val="008C1B81"/>
    <w:rsid w:val="008C2024"/>
    <w:rsid w:val="008C21F3"/>
    <w:rsid w:val="008C2510"/>
    <w:rsid w:val="008C7977"/>
    <w:rsid w:val="008C7EE6"/>
    <w:rsid w:val="008D1A64"/>
    <w:rsid w:val="008D1B43"/>
    <w:rsid w:val="008D25C0"/>
    <w:rsid w:val="008D47B6"/>
    <w:rsid w:val="008D4AF5"/>
    <w:rsid w:val="008D7787"/>
    <w:rsid w:val="008E13A9"/>
    <w:rsid w:val="008E2FF9"/>
    <w:rsid w:val="008E53F6"/>
    <w:rsid w:val="008E7815"/>
    <w:rsid w:val="008F09D9"/>
    <w:rsid w:val="008F13E6"/>
    <w:rsid w:val="008F4F8E"/>
    <w:rsid w:val="008F6BD5"/>
    <w:rsid w:val="0090021E"/>
    <w:rsid w:val="00902411"/>
    <w:rsid w:val="00907AA0"/>
    <w:rsid w:val="00913960"/>
    <w:rsid w:val="0091433E"/>
    <w:rsid w:val="009166B2"/>
    <w:rsid w:val="009178AF"/>
    <w:rsid w:val="00917D42"/>
    <w:rsid w:val="0092297E"/>
    <w:rsid w:val="0092388A"/>
    <w:rsid w:val="0092520E"/>
    <w:rsid w:val="00925868"/>
    <w:rsid w:val="00925E97"/>
    <w:rsid w:val="0092715D"/>
    <w:rsid w:val="0092746E"/>
    <w:rsid w:val="00927BC9"/>
    <w:rsid w:val="009306D5"/>
    <w:rsid w:val="00931082"/>
    <w:rsid w:val="00931CBE"/>
    <w:rsid w:val="009327E2"/>
    <w:rsid w:val="009341FA"/>
    <w:rsid w:val="00934A40"/>
    <w:rsid w:val="00935B57"/>
    <w:rsid w:val="00944529"/>
    <w:rsid w:val="00945532"/>
    <w:rsid w:val="00947D6E"/>
    <w:rsid w:val="00950780"/>
    <w:rsid w:val="00952F10"/>
    <w:rsid w:val="009554AD"/>
    <w:rsid w:val="00955DB1"/>
    <w:rsid w:val="009570C6"/>
    <w:rsid w:val="00957166"/>
    <w:rsid w:val="00960101"/>
    <w:rsid w:val="00961253"/>
    <w:rsid w:val="0096729E"/>
    <w:rsid w:val="00971A61"/>
    <w:rsid w:val="00971B10"/>
    <w:rsid w:val="009728F2"/>
    <w:rsid w:val="00972F88"/>
    <w:rsid w:val="009750E9"/>
    <w:rsid w:val="00976923"/>
    <w:rsid w:val="009812D2"/>
    <w:rsid w:val="00981452"/>
    <w:rsid w:val="00984BE8"/>
    <w:rsid w:val="009950A3"/>
    <w:rsid w:val="00995C65"/>
    <w:rsid w:val="00997B22"/>
    <w:rsid w:val="009A01FA"/>
    <w:rsid w:val="009A1A4D"/>
    <w:rsid w:val="009A36DF"/>
    <w:rsid w:val="009A513B"/>
    <w:rsid w:val="009A61E7"/>
    <w:rsid w:val="009A6A2D"/>
    <w:rsid w:val="009A733D"/>
    <w:rsid w:val="009B33E4"/>
    <w:rsid w:val="009B35A6"/>
    <w:rsid w:val="009B5847"/>
    <w:rsid w:val="009B6018"/>
    <w:rsid w:val="009B605B"/>
    <w:rsid w:val="009C41EF"/>
    <w:rsid w:val="009C7539"/>
    <w:rsid w:val="009D0547"/>
    <w:rsid w:val="009D24DF"/>
    <w:rsid w:val="009D54DF"/>
    <w:rsid w:val="009D6C5F"/>
    <w:rsid w:val="009D6C9D"/>
    <w:rsid w:val="009D7B53"/>
    <w:rsid w:val="009E04F1"/>
    <w:rsid w:val="009E101C"/>
    <w:rsid w:val="009E3DAD"/>
    <w:rsid w:val="009E48A2"/>
    <w:rsid w:val="009E55EC"/>
    <w:rsid w:val="009E6298"/>
    <w:rsid w:val="009E6A30"/>
    <w:rsid w:val="009E6D1E"/>
    <w:rsid w:val="009F15E4"/>
    <w:rsid w:val="009F52BE"/>
    <w:rsid w:val="009F63C6"/>
    <w:rsid w:val="009F7AF1"/>
    <w:rsid w:val="00A02BE9"/>
    <w:rsid w:val="00A0696E"/>
    <w:rsid w:val="00A10161"/>
    <w:rsid w:val="00A119C9"/>
    <w:rsid w:val="00A13CC8"/>
    <w:rsid w:val="00A1428D"/>
    <w:rsid w:val="00A14FB0"/>
    <w:rsid w:val="00A16022"/>
    <w:rsid w:val="00A22887"/>
    <w:rsid w:val="00A22A12"/>
    <w:rsid w:val="00A22F51"/>
    <w:rsid w:val="00A260F5"/>
    <w:rsid w:val="00A27282"/>
    <w:rsid w:val="00A30013"/>
    <w:rsid w:val="00A30862"/>
    <w:rsid w:val="00A30CA1"/>
    <w:rsid w:val="00A3130A"/>
    <w:rsid w:val="00A31A33"/>
    <w:rsid w:val="00A3343B"/>
    <w:rsid w:val="00A34FFD"/>
    <w:rsid w:val="00A42C98"/>
    <w:rsid w:val="00A43A9F"/>
    <w:rsid w:val="00A43EE7"/>
    <w:rsid w:val="00A4544F"/>
    <w:rsid w:val="00A4604A"/>
    <w:rsid w:val="00A46276"/>
    <w:rsid w:val="00A52B87"/>
    <w:rsid w:val="00A55C2C"/>
    <w:rsid w:val="00A569C7"/>
    <w:rsid w:val="00A60FF9"/>
    <w:rsid w:val="00A6416C"/>
    <w:rsid w:val="00A6792C"/>
    <w:rsid w:val="00A73271"/>
    <w:rsid w:val="00A73B20"/>
    <w:rsid w:val="00A7452A"/>
    <w:rsid w:val="00A7598B"/>
    <w:rsid w:val="00A762BC"/>
    <w:rsid w:val="00A815AB"/>
    <w:rsid w:val="00A8336F"/>
    <w:rsid w:val="00A84858"/>
    <w:rsid w:val="00A90390"/>
    <w:rsid w:val="00A906A0"/>
    <w:rsid w:val="00A91282"/>
    <w:rsid w:val="00A942A4"/>
    <w:rsid w:val="00A944E3"/>
    <w:rsid w:val="00A94714"/>
    <w:rsid w:val="00A951BD"/>
    <w:rsid w:val="00AA1A85"/>
    <w:rsid w:val="00AA209D"/>
    <w:rsid w:val="00AA3CF0"/>
    <w:rsid w:val="00AA439A"/>
    <w:rsid w:val="00AA499C"/>
    <w:rsid w:val="00AB151C"/>
    <w:rsid w:val="00AB4AA3"/>
    <w:rsid w:val="00AB5B52"/>
    <w:rsid w:val="00AC23C0"/>
    <w:rsid w:val="00AC736D"/>
    <w:rsid w:val="00AE11AF"/>
    <w:rsid w:val="00AE7A05"/>
    <w:rsid w:val="00AF1CD1"/>
    <w:rsid w:val="00AF4C54"/>
    <w:rsid w:val="00B038E3"/>
    <w:rsid w:val="00B050EB"/>
    <w:rsid w:val="00B051C7"/>
    <w:rsid w:val="00B064C3"/>
    <w:rsid w:val="00B0661F"/>
    <w:rsid w:val="00B06D21"/>
    <w:rsid w:val="00B07792"/>
    <w:rsid w:val="00B10AA6"/>
    <w:rsid w:val="00B14C56"/>
    <w:rsid w:val="00B16257"/>
    <w:rsid w:val="00B1646A"/>
    <w:rsid w:val="00B21D1D"/>
    <w:rsid w:val="00B221BA"/>
    <w:rsid w:val="00B2303D"/>
    <w:rsid w:val="00B24738"/>
    <w:rsid w:val="00B32580"/>
    <w:rsid w:val="00B34C72"/>
    <w:rsid w:val="00B34C9E"/>
    <w:rsid w:val="00B356A8"/>
    <w:rsid w:val="00B3663A"/>
    <w:rsid w:val="00B406F5"/>
    <w:rsid w:val="00B416E9"/>
    <w:rsid w:val="00B4194D"/>
    <w:rsid w:val="00B43B3B"/>
    <w:rsid w:val="00B44E2F"/>
    <w:rsid w:val="00B44EFE"/>
    <w:rsid w:val="00B467C9"/>
    <w:rsid w:val="00B46C9E"/>
    <w:rsid w:val="00B4760F"/>
    <w:rsid w:val="00B51232"/>
    <w:rsid w:val="00B52BCE"/>
    <w:rsid w:val="00B535BF"/>
    <w:rsid w:val="00B5393B"/>
    <w:rsid w:val="00B53E9F"/>
    <w:rsid w:val="00B5405F"/>
    <w:rsid w:val="00B55B55"/>
    <w:rsid w:val="00B56A0A"/>
    <w:rsid w:val="00B5746E"/>
    <w:rsid w:val="00B606FC"/>
    <w:rsid w:val="00B618E8"/>
    <w:rsid w:val="00B619C2"/>
    <w:rsid w:val="00B61FFD"/>
    <w:rsid w:val="00B62A7A"/>
    <w:rsid w:val="00B66E32"/>
    <w:rsid w:val="00B71298"/>
    <w:rsid w:val="00B71BDF"/>
    <w:rsid w:val="00B722AA"/>
    <w:rsid w:val="00B7533E"/>
    <w:rsid w:val="00B75E99"/>
    <w:rsid w:val="00B800B5"/>
    <w:rsid w:val="00B82163"/>
    <w:rsid w:val="00B83849"/>
    <w:rsid w:val="00B83A71"/>
    <w:rsid w:val="00B93567"/>
    <w:rsid w:val="00B951DA"/>
    <w:rsid w:val="00B97CA4"/>
    <w:rsid w:val="00BA01D1"/>
    <w:rsid w:val="00BA0D0F"/>
    <w:rsid w:val="00BA1295"/>
    <w:rsid w:val="00BA4EFC"/>
    <w:rsid w:val="00BA6504"/>
    <w:rsid w:val="00BB29F4"/>
    <w:rsid w:val="00BB2BE8"/>
    <w:rsid w:val="00BB40C1"/>
    <w:rsid w:val="00BB44FD"/>
    <w:rsid w:val="00BB50F4"/>
    <w:rsid w:val="00BB67AA"/>
    <w:rsid w:val="00BB791B"/>
    <w:rsid w:val="00BC00CB"/>
    <w:rsid w:val="00BC1D24"/>
    <w:rsid w:val="00BC664F"/>
    <w:rsid w:val="00BD13FD"/>
    <w:rsid w:val="00BD18A1"/>
    <w:rsid w:val="00BD4A5C"/>
    <w:rsid w:val="00BD4AEA"/>
    <w:rsid w:val="00BD4C6F"/>
    <w:rsid w:val="00BD4CEA"/>
    <w:rsid w:val="00BD52A3"/>
    <w:rsid w:val="00BD72A7"/>
    <w:rsid w:val="00BD786F"/>
    <w:rsid w:val="00BE0FA2"/>
    <w:rsid w:val="00BE2E53"/>
    <w:rsid w:val="00BE4408"/>
    <w:rsid w:val="00BE4BCA"/>
    <w:rsid w:val="00BE4C61"/>
    <w:rsid w:val="00BE5EA5"/>
    <w:rsid w:val="00BF03CA"/>
    <w:rsid w:val="00BF127A"/>
    <w:rsid w:val="00BF27F9"/>
    <w:rsid w:val="00BF48AB"/>
    <w:rsid w:val="00BF4F11"/>
    <w:rsid w:val="00BF764E"/>
    <w:rsid w:val="00BF773A"/>
    <w:rsid w:val="00C003B2"/>
    <w:rsid w:val="00C076A8"/>
    <w:rsid w:val="00C15D35"/>
    <w:rsid w:val="00C20A7A"/>
    <w:rsid w:val="00C226E3"/>
    <w:rsid w:val="00C22F91"/>
    <w:rsid w:val="00C23C69"/>
    <w:rsid w:val="00C248F4"/>
    <w:rsid w:val="00C256CB"/>
    <w:rsid w:val="00C26921"/>
    <w:rsid w:val="00C31ADC"/>
    <w:rsid w:val="00C329E4"/>
    <w:rsid w:val="00C331A6"/>
    <w:rsid w:val="00C35F99"/>
    <w:rsid w:val="00C40C7C"/>
    <w:rsid w:val="00C4108C"/>
    <w:rsid w:val="00C41258"/>
    <w:rsid w:val="00C4184E"/>
    <w:rsid w:val="00C441D1"/>
    <w:rsid w:val="00C448F7"/>
    <w:rsid w:val="00C47298"/>
    <w:rsid w:val="00C47B30"/>
    <w:rsid w:val="00C50225"/>
    <w:rsid w:val="00C54268"/>
    <w:rsid w:val="00C60C5F"/>
    <w:rsid w:val="00C61512"/>
    <w:rsid w:val="00C61C78"/>
    <w:rsid w:val="00C64370"/>
    <w:rsid w:val="00C6453F"/>
    <w:rsid w:val="00C66C6C"/>
    <w:rsid w:val="00C670CC"/>
    <w:rsid w:val="00C712D6"/>
    <w:rsid w:val="00C73BF8"/>
    <w:rsid w:val="00C73C88"/>
    <w:rsid w:val="00C73F5A"/>
    <w:rsid w:val="00C742D5"/>
    <w:rsid w:val="00C7571C"/>
    <w:rsid w:val="00C76C07"/>
    <w:rsid w:val="00C77CD7"/>
    <w:rsid w:val="00C8142E"/>
    <w:rsid w:val="00C8185E"/>
    <w:rsid w:val="00C82B5E"/>
    <w:rsid w:val="00C8318D"/>
    <w:rsid w:val="00C83B77"/>
    <w:rsid w:val="00C84E13"/>
    <w:rsid w:val="00C87CE9"/>
    <w:rsid w:val="00C91756"/>
    <w:rsid w:val="00C92810"/>
    <w:rsid w:val="00C930AE"/>
    <w:rsid w:val="00C949F0"/>
    <w:rsid w:val="00C95F0B"/>
    <w:rsid w:val="00C96271"/>
    <w:rsid w:val="00C97621"/>
    <w:rsid w:val="00CA065E"/>
    <w:rsid w:val="00CA0DAC"/>
    <w:rsid w:val="00CB1311"/>
    <w:rsid w:val="00CB20B1"/>
    <w:rsid w:val="00CB2195"/>
    <w:rsid w:val="00CB25E2"/>
    <w:rsid w:val="00CB29DB"/>
    <w:rsid w:val="00CB7425"/>
    <w:rsid w:val="00CC0A26"/>
    <w:rsid w:val="00CC11B8"/>
    <w:rsid w:val="00CC1235"/>
    <w:rsid w:val="00CC1404"/>
    <w:rsid w:val="00CC2F3C"/>
    <w:rsid w:val="00CC4D67"/>
    <w:rsid w:val="00CC5753"/>
    <w:rsid w:val="00CC6B4A"/>
    <w:rsid w:val="00CD1CF4"/>
    <w:rsid w:val="00CD4E31"/>
    <w:rsid w:val="00CD5C39"/>
    <w:rsid w:val="00CD7FA8"/>
    <w:rsid w:val="00CE060C"/>
    <w:rsid w:val="00CE08A2"/>
    <w:rsid w:val="00CE3E4B"/>
    <w:rsid w:val="00CE464E"/>
    <w:rsid w:val="00CE48CD"/>
    <w:rsid w:val="00CF00BB"/>
    <w:rsid w:val="00CF0931"/>
    <w:rsid w:val="00CF212B"/>
    <w:rsid w:val="00CF2E54"/>
    <w:rsid w:val="00CF625E"/>
    <w:rsid w:val="00D02444"/>
    <w:rsid w:val="00D13830"/>
    <w:rsid w:val="00D20899"/>
    <w:rsid w:val="00D20D43"/>
    <w:rsid w:val="00D2233F"/>
    <w:rsid w:val="00D23D00"/>
    <w:rsid w:val="00D305DE"/>
    <w:rsid w:val="00D31BC9"/>
    <w:rsid w:val="00D327B9"/>
    <w:rsid w:val="00D345EB"/>
    <w:rsid w:val="00D34F57"/>
    <w:rsid w:val="00D364A6"/>
    <w:rsid w:val="00D36756"/>
    <w:rsid w:val="00D4060F"/>
    <w:rsid w:val="00D42821"/>
    <w:rsid w:val="00D45459"/>
    <w:rsid w:val="00D45E4B"/>
    <w:rsid w:val="00D46421"/>
    <w:rsid w:val="00D477EA"/>
    <w:rsid w:val="00D47ABD"/>
    <w:rsid w:val="00D52572"/>
    <w:rsid w:val="00D54B70"/>
    <w:rsid w:val="00D60C25"/>
    <w:rsid w:val="00D63B78"/>
    <w:rsid w:val="00D63CBC"/>
    <w:rsid w:val="00D647B0"/>
    <w:rsid w:val="00D652A1"/>
    <w:rsid w:val="00D66813"/>
    <w:rsid w:val="00D6770A"/>
    <w:rsid w:val="00D70E4E"/>
    <w:rsid w:val="00D7103F"/>
    <w:rsid w:val="00D72DE2"/>
    <w:rsid w:val="00D770A8"/>
    <w:rsid w:val="00D7789E"/>
    <w:rsid w:val="00D8240D"/>
    <w:rsid w:val="00D825FA"/>
    <w:rsid w:val="00D86464"/>
    <w:rsid w:val="00D90292"/>
    <w:rsid w:val="00D92B49"/>
    <w:rsid w:val="00D935C9"/>
    <w:rsid w:val="00D9456E"/>
    <w:rsid w:val="00DA1720"/>
    <w:rsid w:val="00DA3896"/>
    <w:rsid w:val="00DA472C"/>
    <w:rsid w:val="00DA59D0"/>
    <w:rsid w:val="00DA70FE"/>
    <w:rsid w:val="00DA7899"/>
    <w:rsid w:val="00DA7ECD"/>
    <w:rsid w:val="00DB0490"/>
    <w:rsid w:val="00DB2165"/>
    <w:rsid w:val="00DB7814"/>
    <w:rsid w:val="00DC1457"/>
    <w:rsid w:val="00DC42DD"/>
    <w:rsid w:val="00DC49AE"/>
    <w:rsid w:val="00DC5E2A"/>
    <w:rsid w:val="00DD25E8"/>
    <w:rsid w:val="00DD2E8F"/>
    <w:rsid w:val="00DD4F19"/>
    <w:rsid w:val="00DD64F4"/>
    <w:rsid w:val="00DD6623"/>
    <w:rsid w:val="00DE169E"/>
    <w:rsid w:val="00DE1780"/>
    <w:rsid w:val="00DE5F16"/>
    <w:rsid w:val="00DE6440"/>
    <w:rsid w:val="00DE6464"/>
    <w:rsid w:val="00DE780D"/>
    <w:rsid w:val="00DF019D"/>
    <w:rsid w:val="00DF0DFA"/>
    <w:rsid w:val="00DF1362"/>
    <w:rsid w:val="00DF37B6"/>
    <w:rsid w:val="00E00B45"/>
    <w:rsid w:val="00E01058"/>
    <w:rsid w:val="00E01836"/>
    <w:rsid w:val="00E01D94"/>
    <w:rsid w:val="00E02C5E"/>
    <w:rsid w:val="00E07536"/>
    <w:rsid w:val="00E1151F"/>
    <w:rsid w:val="00E20010"/>
    <w:rsid w:val="00E215FD"/>
    <w:rsid w:val="00E22601"/>
    <w:rsid w:val="00E229E7"/>
    <w:rsid w:val="00E25A16"/>
    <w:rsid w:val="00E31075"/>
    <w:rsid w:val="00E32C97"/>
    <w:rsid w:val="00E36EE2"/>
    <w:rsid w:val="00E40F02"/>
    <w:rsid w:val="00E41C02"/>
    <w:rsid w:val="00E44A3A"/>
    <w:rsid w:val="00E47745"/>
    <w:rsid w:val="00E47E66"/>
    <w:rsid w:val="00E5103F"/>
    <w:rsid w:val="00E53FC2"/>
    <w:rsid w:val="00E540B1"/>
    <w:rsid w:val="00E541F3"/>
    <w:rsid w:val="00E57C6F"/>
    <w:rsid w:val="00E61AAC"/>
    <w:rsid w:val="00E673CB"/>
    <w:rsid w:val="00E70D34"/>
    <w:rsid w:val="00E71B88"/>
    <w:rsid w:val="00E74016"/>
    <w:rsid w:val="00E75BE1"/>
    <w:rsid w:val="00E7615A"/>
    <w:rsid w:val="00E76951"/>
    <w:rsid w:val="00E76D95"/>
    <w:rsid w:val="00E80231"/>
    <w:rsid w:val="00E804D3"/>
    <w:rsid w:val="00E80EB8"/>
    <w:rsid w:val="00E82E59"/>
    <w:rsid w:val="00E83722"/>
    <w:rsid w:val="00E83FF0"/>
    <w:rsid w:val="00E84CF2"/>
    <w:rsid w:val="00E852E7"/>
    <w:rsid w:val="00E852F9"/>
    <w:rsid w:val="00E91C48"/>
    <w:rsid w:val="00E92FD0"/>
    <w:rsid w:val="00E93365"/>
    <w:rsid w:val="00E945CC"/>
    <w:rsid w:val="00E95C30"/>
    <w:rsid w:val="00E969F8"/>
    <w:rsid w:val="00E96FFB"/>
    <w:rsid w:val="00E97EA7"/>
    <w:rsid w:val="00EA05AC"/>
    <w:rsid w:val="00EA2931"/>
    <w:rsid w:val="00EA3D7E"/>
    <w:rsid w:val="00EA4FB5"/>
    <w:rsid w:val="00EA60DF"/>
    <w:rsid w:val="00EB0237"/>
    <w:rsid w:val="00EB1BCF"/>
    <w:rsid w:val="00EB1D9E"/>
    <w:rsid w:val="00EB250A"/>
    <w:rsid w:val="00EB3CC1"/>
    <w:rsid w:val="00EB53DC"/>
    <w:rsid w:val="00EB6604"/>
    <w:rsid w:val="00EB7069"/>
    <w:rsid w:val="00EB77F0"/>
    <w:rsid w:val="00EC143F"/>
    <w:rsid w:val="00EC1602"/>
    <w:rsid w:val="00EC3011"/>
    <w:rsid w:val="00EC3619"/>
    <w:rsid w:val="00EC4F60"/>
    <w:rsid w:val="00EC532D"/>
    <w:rsid w:val="00EC6606"/>
    <w:rsid w:val="00EC686D"/>
    <w:rsid w:val="00ED12D2"/>
    <w:rsid w:val="00ED549B"/>
    <w:rsid w:val="00ED5904"/>
    <w:rsid w:val="00ED685A"/>
    <w:rsid w:val="00ED702D"/>
    <w:rsid w:val="00ED747B"/>
    <w:rsid w:val="00EE002C"/>
    <w:rsid w:val="00EE1130"/>
    <w:rsid w:val="00EE1778"/>
    <w:rsid w:val="00EE3192"/>
    <w:rsid w:val="00EE45CF"/>
    <w:rsid w:val="00EE62DA"/>
    <w:rsid w:val="00EF020A"/>
    <w:rsid w:val="00EF1210"/>
    <w:rsid w:val="00EF3A51"/>
    <w:rsid w:val="00EF4186"/>
    <w:rsid w:val="00F02843"/>
    <w:rsid w:val="00F038C9"/>
    <w:rsid w:val="00F0415E"/>
    <w:rsid w:val="00F05955"/>
    <w:rsid w:val="00F07D21"/>
    <w:rsid w:val="00F11389"/>
    <w:rsid w:val="00F140C6"/>
    <w:rsid w:val="00F14F84"/>
    <w:rsid w:val="00F171C7"/>
    <w:rsid w:val="00F23FF5"/>
    <w:rsid w:val="00F24E83"/>
    <w:rsid w:val="00F25AAC"/>
    <w:rsid w:val="00F30347"/>
    <w:rsid w:val="00F334A4"/>
    <w:rsid w:val="00F34FD1"/>
    <w:rsid w:val="00F35FBA"/>
    <w:rsid w:val="00F36E2D"/>
    <w:rsid w:val="00F37FE0"/>
    <w:rsid w:val="00F412D4"/>
    <w:rsid w:val="00F4242A"/>
    <w:rsid w:val="00F462CC"/>
    <w:rsid w:val="00F47EDB"/>
    <w:rsid w:val="00F501F6"/>
    <w:rsid w:val="00F504C1"/>
    <w:rsid w:val="00F54628"/>
    <w:rsid w:val="00F547C2"/>
    <w:rsid w:val="00F54E24"/>
    <w:rsid w:val="00F55102"/>
    <w:rsid w:val="00F574FA"/>
    <w:rsid w:val="00F648FF"/>
    <w:rsid w:val="00F651A5"/>
    <w:rsid w:val="00F67437"/>
    <w:rsid w:val="00F67712"/>
    <w:rsid w:val="00F67BDD"/>
    <w:rsid w:val="00F741A3"/>
    <w:rsid w:val="00F744F4"/>
    <w:rsid w:val="00F7498C"/>
    <w:rsid w:val="00F74AE9"/>
    <w:rsid w:val="00F74E8E"/>
    <w:rsid w:val="00F76248"/>
    <w:rsid w:val="00F77DE8"/>
    <w:rsid w:val="00F77F2C"/>
    <w:rsid w:val="00F80B99"/>
    <w:rsid w:val="00F831DC"/>
    <w:rsid w:val="00F86B06"/>
    <w:rsid w:val="00F927DB"/>
    <w:rsid w:val="00F93E88"/>
    <w:rsid w:val="00F94E99"/>
    <w:rsid w:val="00F9602C"/>
    <w:rsid w:val="00F97684"/>
    <w:rsid w:val="00FA151D"/>
    <w:rsid w:val="00FA323A"/>
    <w:rsid w:val="00FA38CC"/>
    <w:rsid w:val="00FA60B8"/>
    <w:rsid w:val="00FA7664"/>
    <w:rsid w:val="00FB12F8"/>
    <w:rsid w:val="00FB4147"/>
    <w:rsid w:val="00FB7668"/>
    <w:rsid w:val="00FB7A52"/>
    <w:rsid w:val="00FC1130"/>
    <w:rsid w:val="00FC2B4B"/>
    <w:rsid w:val="00FC4491"/>
    <w:rsid w:val="00FC47F6"/>
    <w:rsid w:val="00FC498D"/>
    <w:rsid w:val="00FD282B"/>
    <w:rsid w:val="00FD324C"/>
    <w:rsid w:val="00FE000A"/>
    <w:rsid w:val="00FE0198"/>
    <w:rsid w:val="00FE2AF6"/>
    <w:rsid w:val="00FE2CB5"/>
    <w:rsid w:val="00FE41E6"/>
    <w:rsid w:val="00FE44D4"/>
    <w:rsid w:val="00FE4A12"/>
    <w:rsid w:val="00FE57EE"/>
    <w:rsid w:val="00FE70B6"/>
    <w:rsid w:val="00FF0176"/>
    <w:rsid w:val="00FF6C71"/>
    <w:rsid w:val="00FF7B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D426AC9"/>
  <w15:docId w15:val="{B29498F7-42B5-438B-B907-8B6DEDCCD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5"/>
        <w:szCs w:val="25"/>
        <w:lang w:val="pt-B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931"/>
    <w:pPr>
      <w:spacing w:after="200" w:line="276" w:lineRule="auto"/>
      <w:jc w:val="left"/>
    </w:pPr>
    <w:rPr>
      <w:rFonts w:ascii="Calibri" w:eastAsia="Calibri" w:hAnsi="Calibri"/>
      <w:sz w:val="22"/>
      <w:szCs w:val="22"/>
    </w:rPr>
  </w:style>
  <w:style w:type="paragraph" w:styleId="Ttulo1">
    <w:name w:val="heading 1"/>
    <w:basedOn w:val="Normal"/>
    <w:next w:val="Normal"/>
    <w:link w:val="Ttulo1Char"/>
    <w:qFormat/>
    <w:rsid w:val="00EA2931"/>
    <w:pPr>
      <w:keepNext/>
      <w:spacing w:after="0" w:line="240" w:lineRule="auto"/>
      <w:jc w:val="both"/>
      <w:outlineLvl w:val="0"/>
    </w:pPr>
    <w:rPr>
      <w:rFonts w:ascii="Arial Black" w:eastAsia="Times New Roman" w:hAnsi="Arial Black"/>
      <w:sz w:val="32"/>
      <w:szCs w:val="20"/>
      <w:lang w:eastAsia="pt-BR"/>
    </w:rPr>
  </w:style>
  <w:style w:type="paragraph" w:styleId="Ttulo2">
    <w:name w:val="heading 2"/>
    <w:basedOn w:val="Normal"/>
    <w:next w:val="Normal"/>
    <w:link w:val="Ttulo2Char"/>
    <w:uiPriority w:val="9"/>
    <w:semiHidden/>
    <w:unhideWhenUsed/>
    <w:qFormat/>
    <w:rsid w:val="0089167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semiHidden/>
    <w:unhideWhenUsed/>
    <w:qFormat/>
    <w:rsid w:val="0089167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uiPriority w:val="9"/>
    <w:unhideWhenUsed/>
    <w:qFormat/>
    <w:rsid w:val="0074242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har"/>
    <w:uiPriority w:val="9"/>
    <w:semiHidden/>
    <w:unhideWhenUsed/>
    <w:qFormat/>
    <w:rsid w:val="00891670"/>
    <w:pPr>
      <w:keepNext/>
      <w:keepLines/>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har"/>
    <w:uiPriority w:val="9"/>
    <w:semiHidden/>
    <w:unhideWhenUsed/>
    <w:qFormat/>
    <w:rsid w:val="00742428"/>
    <w:pPr>
      <w:keepNext/>
      <w:keepLines/>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uiPriority w:val="9"/>
    <w:semiHidden/>
    <w:unhideWhenUsed/>
    <w:qFormat/>
    <w:rsid w:val="00891670"/>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uiPriority w:val="9"/>
    <w:semiHidden/>
    <w:unhideWhenUsed/>
    <w:qFormat/>
    <w:rsid w:val="0089167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89167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A2931"/>
    <w:pPr>
      <w:tabs>
        <w:tab w:val="center" w:pos="4252"/>
        <w:tab w:val="right" w:pos="8504"/>
      </w:tabs>
      <w:spacing w:after="0" w:line="240" w:lineRule="auto"/>
      <w:jc w:val="both"/>
    </w:pPr>
    <w:rPr>
      <w:rFonts w:ascii="Times New Roman" w:eastAsiaTheme="minorHAnsi" w:hAnsi="Times New Roman"/>
      <w:sz w:val="25"/>
      <w:szCs w:val="25"/>
    </w:rPr>
  </w:style>
  <w:style w:type="character" w:customStyle="1" w:styleId="CabealhoChar">
    <w:name w:val="Cabeçalho Char"/>
    <w:basedOn w:val="Fontepargpadro"/>
    <w:link w:val="Cabealho"/>
    <w:uiPriority w:val="99"/>
    <w:rsid w:val="00EA2931"/>
  </w:style>
  <w:style w:type="paragraph" w:styleId="Rodap">
    <w:name w:val="footer"/>
    <w:basedOn w:val="Normal"/>
    <w:link w:val="RodapChar"/>
    <w:uiPriority w:val="99"/>
    <w:unhideWhenUsed/>
    <w:rsid w:val="00EA2931"/>
    <w:pPr>
      <w:tabs>
        <w:tab w:val="center" w:pos="4252"/>
        <w:tab w:val="right" w:pos="8504"/>
      </w:tabs>
      <w:spacing w:after="0" w:line="240" w:lineRule="auto"/>
      <w:jc w:val="both"/>
    </w:pPr>
    <w:rPr>
      <w:rFonts w:ascii="Times New Roman" w:eastAsiaTheme="minorHAnsi" w:hAnsi="Times New Roman"/>
      <w:sz w:val="25"/>
      <w:szCs w:val="25"/>
    </w:rPr>
  </w:style>
  <w:style w:type="character" w:customStyle="1" w:styleId="RodapChar">
    <w:name w:val="Rodapé Char"/>
    <w:basedOn w:val="Fontepargpadro"/>
    <w:link w:val="Rodap"/>
    <w:uiPriority w:val="99"/>
    <w:rsid w:val="00EA2931"/>
  </w:style>
  <w:style w:type="paragraph" w:styleId="Textodebalo">
    <w:name w:val="Balloon Text"/>
    <w:basedOn w:val="Normal"/>
    <w:link w:val="TextodebaloChar"/>
    <w:uiPriority w:val="99"/>
    <w:semiHidden/>
    <w:unhideWhenUsed/>
    <w:rsid w:val="00EA2931"/>
    <w:pPr>
      <w:spacing w:after="0" w:line="240" w:lineRule="auto"/>
      <w:jc w:val="both"/>
    </w:pPr>
    <w:rPr>
      <w:rFonts w:ascii="Tahoma" w:eastAsiaTheme="minorHAnsi" w:hAnsi="Tahoma" w:cs="Tahoma"/>
      <w:sz w:val="16"/>
      <w:szCs w:val="16"/>
    </w:rPr>
  </w:style>
  <w:style w:type="character" w:customStyle="1" w:styleId="TextodebaloChar">
    <w:name w:val="Texto de balão Char"/>
    <w:basedOn w:val="Fontepargpadro"/>
    <w:link w:val="Textodebalo"/>
    <w:uiPriority w:val="99"/>
    <w:semiHidden/>
    <w:rsid w:val="00EA2931"/>
    <w:rPr>
      <w:rFonts w:ascii="Tahoma" w:hAnsi="Tahoma" w:cs="Tahoma"/>
      <w:sz w:val="16"/>
      <w:szCs w:val="16"/>
    </w:rPr>
  </w:style>
  <w:style w:type="character" w:customStyle="1" w:styleId="Ttulo1Char">
    <w:name w:val="Título 1 Char"/>
    <w:basedOn w:val="Fontepargpadro"/>
    <w:link w:val="Ttulo1"/>
    <w:rsid w:val="00EA2931"/>
    <w:rPr>
      <w:rFonts w:ascii="Arial Black" w:eastAsia="Times New Roman" w:hAnsi="Arial Black"/>
      <w:sz w:val="32"/>
      <w:szCs w:val="20"/>
      <w:lang w:eastAsia="pt-BR"/>
    </w:rPr>
  </w:style>
  <w:style w:type="paragraph" w:styleId="Corpodetexto">
    <w:name w:val="Body Text"/>
    <w:basedOn w:val="Normal"/>
    <w:link w:val="CorpodetextoChar"/>
    <w:uiPriority w:val="1"/>
    <w:qFormat/>
    <w:rsid w:val="00EA2931"/>
    <w:pPr>
      <w:widowControl w:val="0"/>
      <w:spacing w:after="0" w:line="240" w:lineRule="auto"/>
      <w:ind w:left="222" w:firstLine="1418"/>
    </w:pPr>
    <w:rPr>
      <w:sz w:val="26"/>
      <w:szCs w:val="26"/>
      <w:lang w:val="en-US"/>
    </w:rPr>
  </w:style>
  <w:style w:type="character" w:customStyle="1" w:styleId="CorpodetextoChar">
    <w:name w:val="Corpo de texto Char"/>
    <w:basedOn w:val="Fontepargpadro"/>
    <w:link w:val="Corpodetexto"/>
    <w:uiPriority w:val="1"/>
    <w:rsid w:val="00EA2931"/>
    <w:rPr>
      <w:rFonts w:ascii="Calibri" w:eastAsia="Calibri" w:hAnsi="Calibri"/>
      <w:sz w:val="26"/>
      <w:szCs w:val="26"/>
      <w:lang w:val="en-US"/>
    </w:rPr>
  </w:style>
  <w:style w:type="paragraph" w:styleId="Recuodecorpodetexto3">
    <w:name w:val="Body Text Indent 3"/>
    <w:basedOn w:val="Normal"/>
    <w:link w:val="Recuodecorpodetexto3Char"/>
    <w:uiPriority w:val="99"/>
    <w:semiHidden/>
    <w:unhideWhenUsed/>
    <w:rsid w:val="00A6416C"/>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A6416C"/>
    <w:rPr>
      <w:rFonts w:ascii="Calibri" w:eastAsia="Calibri" w:hAnsi="Calibri"/>
      <w:sz w:val="16"/>
      <w:szCs w:val="16"/>
    </w:rPr>
  </w:style>
  <w:style w:type="paragraph" w:styleId="Recuodecorpodetexto">
    <w:name w:val="Body Text Indent"/>
    <w:basedOn w:val="Normal"/>
    <w:link w:val="RecuodecorpodetextoChar"/>
    <w:uiPriority w:val="99"/>
    <w:semiHidden/>
    <w:unhideWhenUsed/>
    <w:rsid w:val="00742428"/>
    <w:pPr>
      <w:spacing w:after="120"/>
      <w:ind w:left="283"/>
    </w:pPr>
  </w:style>
  <w:style w:type="character" w:customStyle="1" w:styleId="RecuodecorpodetextoChar">
    <w:name w:val="Recuo de corpo de texto Char"/>
    <w:basedOn w:val="Fontepargpadro"/>
    <w:link w:val="Recuodecorpodetexto"/>
    <w:uiPriority w:val="99"/>
    <w:semiHidden/>
    <w:rsid w:val="00742428"/>
    <w:rPr>
      <w:rFonts w:ascii="Calibri" w:eastAsia="Calibri" w:hAnsi="Calibri"/>
      <w:sz w:val="22"/>
      <w:szCs w:val="22"/>
    </w:rPr>
  </w:style>
  <w:style w:type="character" w:customStyle="1" w:styleId="Ttulo4Char">
    <w:name w:val="Título 4 Char"/>
    <w:basedOn w:val="Fontepargpadro"/>
    <w:link w:val="Ttulo4"/>
    <w:uiPriority w:val="9"/>
    <w:rsid w:val="00742428"/>
    <w:rPr>
      <w:rFonts w:asciiTheme="majorHAnsi" w:eastAsiaTheme="majorEastAsia" w:hAnsiTheme="majorHAnsi" w:cstheme="majorBidi"/>
      <w:i/>
      <w:iCs/>
      <w:color w:val="365F91" w:themeColor="accent1" w:themeShade="BF"/>
      <w:sz w:val="22"/>
      <w:szCs w:val="22"/>
    </w:rPr>
  </w:style>
  <w:style w:type="character" w:customStyle="1" w:styleId="Ttulo6Char">
    <w:name w:val="Título 6 Char"/>
    <w:basedOn w:val="Fontepargpadro"/>
    <w:link w:val="Ttulo6"/>
    <w:uiPriority w:val="9"/>
    <w:semiHidden/>
    <w:rsid w:val="00742428"/>
    <w:rPr>
      <w:rFonts w:asciiTheme="majorHAnsi" w:eastAsiaTheme="majorEastAsia" w:hAnsiTheme="majorHAnsi" w:cstheme="majorBidi"/>
      <w:color w:val="243F60" w:themeColor="accent1" w:themeShade="7F"/>
      <w:sz w:val="22"/>
      <w:szCs w:val="22"/>
    </w:rPr>
  </w:style>
  <w:style w:type="paragraph" w:styleId="Recuodecorpodetexto2">
    <w:name w:val="Body Text Indent 2"/>
    <w:basedOn w:val="Normal"/>
    <w:link w:val="Recuodecorpodetexto2Char"/>
    <w:uiPriority w:val="99"/>
    <w:semiHidden/>
    <w:unhideWhenUsed/>
    <w:rsid w:val="004F5F37"/>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4F5F37"/>
    <w:rPr>
      <w:rFonts w:ascii="Calibri" w:eastAsia="Calibri" w:hAnsi="Calibri"/>
      <w:sz w:val="22"/>
      <w:szCs w:val="22"/>
    </w:rPr>
  </w:style>
  <w:style w:type="paragraph" w:styleId="TextosemFormatao">
    <w:name w:val="Plain Text"/>
    <w:basedOn w:val="Normal"/>
    <w:link w:val="TextosemFormataoChar"/>
    <w:rsid w:val="00F05955"/>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F05955"/>
    <w:rPr>
      <w:rFonts w:ascii="Courier New" w:eastAsia="Times New Roman" w:hAnsi="Courier New" w:cs="Courier New"/>
      <w:sz w:val="20"/>
      <w:szCs w:val="20"/>
      <w:lang w:eastAsia="pt-BR"/>
    </w:rPr>
  </w:style>
  <w:style w:type="paragraph" w:styleId="CabealhodoSumrio">
    <w:name w:val="TOC Heading"/>
    <w:basedOn w:val="Ttulo1"/>
    <w:next w:val="Normal"/>
    <w:uiPriority w:val="39"/>
    <w:unhideWhenUsed/>
    <w:qFormat/>
    <w:rsid w:val="00C26921"/>
    <w:pPr>
      <w:keepLines/>
      <w:spacing w:before="240" w:line="259" w:lineRule="auto"/>
      <w:jc w:val="left"/>
      <w:outlineLvl w:val="9"/>
    </w:pPr>
    <w:rPr>
      <w:rFonts w:asciiTheme="majorHAnsi" w:eastAsiaTheme="majorEastAsia" w:hAnsiTheme="majorHAnsi" w:cstheme="majorBidi"/>
      <w:color w:val="365F91" w:themeColor="accent1" w:themeShade="BF"/>
      <w:szCs w:val="32"/>
    </w:rPr>
  </w:style>
  <w:style w:type="paragraph" w:styleId="Sumrio1">
    <w:name w:val="toc 1"/>
    <w:basedOn w:val="Normal"/>
    <w:next w:val="Normal"/>
    <w:autoRedefine/>
    <w:uiPriority w:val="39"/>
    <w:unhideWhenUsed/>
    <w:rsid w:val="00C26921"/>
    <w:pPr>
      <w:spacing w:after="100"/>
    </w:pPr>
  </w:style>
  <w:style w:type="character" w:styleId="Hyperlink">
    <w:name w:val="Hyperlink"/>
    <w:basedOn w:val="Fontepargpadro"/>
    <w:uiPriority w:val="99"/>
    <w:unhideWhenUsed/>
    <w:rsid w:val="00C26921"/>
    <w:rPr>
      <w:color w:val="0000FF" w:themeColor="hyperlink"/>
      <w:u w:val="single"/>
    </w:rPr>
  </w:style>
  <w:style w:type="paragraph" w:styleId="PargrafodaLista">
    <w:name w:val="List Paragraph"/>
    <w:basedOn w:val="Normal"/>
    <w:uiPriority w:val="34"/>
    <w:qFormat/>
    <w:rsid w:val="008C2510"/>
    <w:pPr>
      <w:ind w:left="720"/>
      <w:contextualSpacing/>
    </w:pPr>
  </w:style>
  <w:style w:type="character" w:styleId="MenoPendente">
    <w:name w:val="Unresolved Mention"/>
    <w:basedOn w:val="Fontepargpadro"/>
    <w:uiPriority w:val="99"/>
    <w:semiHidden/>
    <w:unhideWhenUsed/>
    <w:rsid w:val="003D4674"/>
    <w:rPr>
      <w:color w:val="605E5C"/>
      <w:shd w:val="clear" w:color="auto" w:fill="E1DFDD"/>
    </w:rPr>
  </w:style>
  <w:style w:type="paragraph" w:styleId="Textodenotaderodap">
    <w:name w:val="footnote text"/>
    <w:basedOn w:val="Normal"/>
    <w:link w:val="TextodenotaderodapChar"/>
    <w:uiPriority w:val="99"/>
    <w:semiHidden/>
    <w:unhideWhenUsed/>
    <w:rsid w:val="009A733D"/>
    <w:pPr>
      <w:suppressAutoHyphens/>
      <w:spacing w:after="0" w:line="240" w:lineRule="auto"/>
    </w:pPr>
    <w:rPr>
      <w:rFonts w:ascii="Times New Roman" w:eastAsia="Times New Roman" w:hAnsi="Times New Roman"/>
      <w:sz w:val="20"/>
      <w:szCs w:val="20"/>
      <w:lang w:eastAsia="zh-CN"/>
    </w:rPr>
  </w:style>
  <w:style w:type="character" w:customStyle="1" w:styleId="TextodenotaderodapChar">
    <w:name w:val="Texto de nota de rodapé Char"/>
    <w:basedOn w:val="Fontepargpadro"/>
    <w:link w:val="Textodenotaderodap"/>
    <w:uiPriority w:val="99"/>
    <w:semiHidden/>
    <w:rsid w:val="009A733D"/>
    <w:rPr>
      <w:rFonts w:eastAsia="Times New Roman"/>
      <w:sz w:val="20"/>
      <w:szCs w:val="20"/>
      <w:lang w:eastAsia="zh-CN"/>
    </w:rPr>
  </w:style>
  <w:style w:type="paragraph" w:customStyle="1" w:styleId="Default">
    <w:name w:val="Default"/>
    <w:rsid w:val="00DE5F16"/>
    <w:pPr>
      <w:suppressAutoHyphens/>
      <w:autoSpaceDE w:val="0"/>
      <w:jc w:val="left"/>
    </w:pPr>
    <w:rPr>
      <w:rFonts w:ascii="Garamond" w:eastAsia="Times New Roman" w:hAnsi="Garamond" w:cs="Garamond"/>
      <w:color w:val="000000"/>
      <w:sz w:val="24"/>
      <w:szCs w:val="24"/>
      <w:lang w:eastAsia="zh-CN"/>
    </w:rPr>
  </w:style>
  <w:style w:type="character" w:styleId="Refdenotaderodap">
    <w:name w:val="footnote reference"/>
    <w:basedOn w:val="Fontepargpadro"/>
    <w:uiPriority w:val="99"/>
    <w:semiHidden/>
    <w:unhideWhenUsed/>
    <w:rsid w:val="00931082"/>
    <w:rPr>
      <w:vertAlign w:val="superscript"/>
    </w:rPr>
  </w:style>
  <w:style w:type="table" w:customStyle="1" w:styleId="Tabelacomgrade1">
    <w:name w:val="Tabela com grade1"/>
    <w:basedOn w:val="Tabelanormal"/>
    <w:next w:val="Tabelacomgrade"/>
    <w:uiPriority w:val="59"/>
    <w:rsid w:val="004E62B3"/>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59"/>
    <w:rsid w:val="004E62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39"/>
    <w:rsid w:val="00DA7ECD"/>
    <w:pPr>
      <w:ind w:firstLine="1701"/>
    </w:pPr>
    <w:rPr>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mrio3">
    <w:name w:val="toc 3"/>
    <w:basedOn w:val="Normal"/>
    <w:next w:val="Normal"/>
    <w:autoRedefine/>
    <w:uiPriority w:val="39"/>
    <w:unhideWhenUsed/>
    <w:rsid w:val="00776767"/>
    <w:pPr>
      <w:spacing w:after="100"/>
      <w:ind w:left="440"/>
    </w:pPr>
  </w:style>
  <w:style w:type="paragraph" w:styleId="Sumrio5">
    <w:name w:val="toc 5"/>
    <w:basedOn w:val="Normal"/>
    <w:next w:val="Normal"/>
    <w:autoRedefine/>
    <w:uiPriority w:val="39"/>
    <w:unhideWhenUsed/>
    <w:rsid w:val="00776767"/>
    <w:pPr>
      <w:spacing w:after="100"/>
      <w:ind w:left="880"/>
    </w:pPr>
  </w:style>
  <w:style w:type="paragraph" w:styleId="Assinatura">
    <w:name w:val="Signature"/>
    <w:basedOn w:val="Normal"/>
    <w:link w:val="AssinaturaChar"/>
    <w:uiPriority w:val="99"/>
    <w:semiHidden/>
    <w:unhideWhenUsed/>
    <w:rsid w:val="00891670"/>
    <w:pPr>
      <w:spacing w:after="0" w:line="240" w:lineRule="auto"/>
      <w:ind w:left="4252"/>
    </w:pPr>
  </w:style>
  <w:style w:type="character" w:customStyle="1" w:styleId="AssinaturaChar">
    <w:name w:val="Assinatura Char"/>
    <w:basedOn w:val="Fontepargpadro"/>
    <w:link w:val="Assinatura"/>
    <w:uiPriority w:val="99"/>
    <w:semiHidden/>
    <w:rsid w:val="00891670"/>
    <w:rPr>
      <w:rFonts w:ascii="Calibri" w:eastAsia="Calibri" w:hAnsi="Calibri"/>
      <w:sz w:val="22"/>
      <w:szCs w:val="22"/>
    </w:rPr>
  </w:style>
  <w:style w:type="paragraph" w:styleId="AssinaturadeEmail">
    <w:name w:val="E-mail Signature"/>
    <w:basedOn w:val="Normal"/>
    <w:link w:val="AssinaturadeEmailChar"/>
    <w:uiPriority w:val="99"/>
    <w:semiHidden/>
    <w:unhideWhenUsed/>
    <w:rsid w:val="00891670"/>
    <w:pPr>
      <w:spacing w:after="0" w:line="240" w:lineRule="auto"/>
    </w:pPr>
  </w:style>
  <w:style w:type="character" w:customStyle="1" w:styleId="AssinaturadeEmailChar">
    <w:name w:val="Assinatura de Email Char"/>
    <w:basedOn w:val="Fontepargpadro"/>
    <w:link w:val="AssinaturadeEmail"/>
    <w:uiPriority w:val="99"/>
    <w:semiHidden/>
    <w:rsid w:val="00891670"/>
    <w:rPr>
      <w:rFonts w:ascii="Calibri" w:eastAsia="Calibri" w:hAnsi="Calibri"/>
      <w:sz w:val="22"/>
      <w:szCs w:val="22"/>
    </w:rPr>
  </w:style>
  <w:style w:type="paragraph" w:styleId="Textodecomentrio">
    <w:name w:val="annotation text"/>
    <w:basedOn w:val="Normal"/>
    <w:link w:val="TextodecomentrioChar"/>
    <w:uiPriority w:val="99"/>
    <w:semiHidden/>
    <w:unhideWhenUsed/>
    <w:rsid w:val="00891670"/>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91670"/>
    <w:rPr>
      <w:rFonts w:ascii="Calibri" w:eastAsia="Calibri" w:hAnsi="Calibri"/>
      <w:sz w:val="20"/>
      <w:szCs w:val="20"/>
    </w:rPr>
  </w:style>
  <w:style w:type="paragraph" w:styleId="Assuntodocomentrio">
    <w:name w:val="annotation subject"/>
    <w:basedOn w:val="Textodecomentrio"/>
    <w:next w:val="Textodecomentrio"/>
    <w:link w:val="AssuntodocomentrioChar"/>
    <w:uiPriority w:val="99"/>
    <w:semiHidden/>
    <w:unhideWhenUsed/>
    <w:rsid w:val="00891670"/>
    <w:rPr>
      <w:b/>
      <w:bCs/>
    </w:rPr>
  </w:style>
  <w:style w:type="character" w:customStyle="1" w:styleId="AssuntodocomentrioChar">
    <w:name w:val="Assunto do comentário Char"/>
    <w:basedOn w:val="TextodecomentrioChar"/>
    <w:link w:val="Assuntodocomentrio"/>
    <w:uiPriority w:val="99"/>
    <w:semiHidden/>
    <w:rsid w:val="00891670"/>
    <w:rPr>
      <w:rFonts w:ascii="Calibri" w:eastAsia="Calibri" w:hAnsi="Calibri"/>
      <w:b/>
      <w:bCs/>
      <w:sz w:val="20"/>
      <w:szCs w:val="20"/>
    </w:rPr>
  </w:style>
  <w:style w:type="paragraph" w:styleId="Bibliografia">
    <w:name w:val="Bibliography"/>
    <w:basedOn w:val="Normal"/>
    <w:next w:val="Normal"/>
    <w:uiPriority w:val="37"/>
    <w:semiHidden/>
    <w:unhideWhenUsed/>
    <w:rsid w:val="00891670"/>
  </w:style>
  <w:style w:type="paragraph" w:styleId="Cabealhodamensagem">
    <w:name w:val="Message Header"/>
    <w:basedOn w:val="Normal"/>
    <w:link w:val="CabealhodamensagemChar"/>
    <w:uiPriority w:val="99"/>
    <w:semiHidden/>
    <w:unhideWhenUsed/>
    <w:rsid w:val="0089167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CabealhodamensagemChar">
    <w:name w:val="Cabeçalho da mensagem Char"/>
    <w:basedOn w:val="Fontepargpadro"/>
    <w:link w:val="Cabealhodamensagem"/>
    <w:uiPriority w:val="99"/>
    <w:semiHidden/>
    <w:rsid w:val="00891670"/>
    <w:rPr>
      <w:rFonts w:asciiTheme="majorHAnsi" w:eastAsiaTheme="majorEastAsia" w:hAnsiTheme="majorHAnsi" w:cstheme="majorBidi"/>
      <w:sz w:val="24"/>
      <w:szCs w:val="24"/>
      <w:shd w:val="pct20" w:color="auto" w:fill="auto"/>
    </w:rPr>
  </w:style>
  <w:style w:type="paragraph" w:styleId="Citao">
    <w:name w:val="Quote"/>
    <w:basedOn w:val="Normal"/>
    <w:next w:val="Normal"/>
    <w:link w:val="CitaoChar"/>
    <w:uiPriority w:val="29"/>
    <w:qFormat/>
    <w:rsid w:val="00891670"/>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891670"/>
    <w:rPr>
      <w:rFonts w:ascii="Calibri" w:eastAsia="Calibri" w:hAnsi="Calibri"/>
      <w:i/>
      <w:iCs/>
      <w:color w:val="404040" w:themeColor="text1" w:themeTint="BF"/>
      <w:sz w:val="22"/>
      <w:szCs w:val="22"/>
    </w:rPr>
  </w:style>
  <w:style w:type="paragraph" w:styleId="CitaoIntensa">
    <w:name w:val="Intense Quote"/>
    <w:basedOn w:val="Normal"/>
    <w:next w:val="Normal"/>
    <w:link w:val="CitaoIntensaChar"/>
    <w:uiPriority w:val="30"/>
    <w:qFormat/>
    <w:rsid w:val="0089167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oIntensaChar">
    <w:name w:val="Citação Intensa Char"/>
    <w:basedOn w:val="Fontepargpadro"/>
    <w:link w:val="CitaoIntensa"/>
    <w:uiPriority w:val="30"/>
    <w:rsid w:val="00891670"/>
    <w:rPr>
      <w:rFonts w:ascii="Calibri" w:eastAsia="Calibri" w:hAnsi="Calibri"/>
      <w:i/>
      <w:iCs/>
      <w:color w:val="4F81BD" w:themeColor="accent1"/>
      <w:sz w:val="22"/>
      <w:szCs w:val="22"/>
    </w:rPr>
  </w:style>
  <w:style w:type="paragraph" w:styleId="Commarcadores">
    <w:name w:val="List Bullet"/>
    <w:basedOn w:val="Normal"/>
    <w:uiPriority w:val="99"/>
    <w:semiHidden/>
    <w:unhideWhenUsed/>
    <w:rsid w:val="00891670"/>
    <w:pPr>
      <w:numPr>
        <w:numId w:val="3"/>
      </w:numPr>
      <w:contextualSpacing/>
    </w:pPr>
  </w:style>
  <w:style w:type="paragraph" w:styleId="Commarcadores2">
    <w:name w:val="List Bullet 2"/>
    <w:basedOn w:val="Normal"/>
    <w:uiPriority w:val="99"/>
    <w:semiHidden/>
    <w:unhideWhenUsed/>
    <w:rsid w:val="00891670"/>
    <w:pPr>
      <w:numPr>
        <w:numId w:val="4"/>
      </w:numPr>
      <w:contextualSpacing/>
    </w:pPr>
  </w:style>
  <w:style w:type="paragraph" w:styleId="Commarcadores3">
    <w:name w:val="List Bullet 3"/>
    <w:basedOn w:val="Normal"/>
    <w:uiPriority w:val="99"/>
    <w:semiHidden/>
    <w:unhideWhenUsed/>
    <w:rsid w:val="00891670"/>
    <w:pPr>
      <w:numPr>
        <w:numId w:val="5"/>
      </w:numPr>
      <w:contextualSpacing/>
    </w:pPr>
  </w:style>
  <w:style w:type="paragraph" w:styleId="Commarcadores4">
    <w:name w:val="List Bullet 4"/>
    <w:basedOn w:val="Normal"/>
    <w:uiPriority w:val="99"/>
    <w:semiHidden/>
    <w:unhideWhenUsed/>
    <w:rsid w:val="00891670"/>
    <w:pPr>
      <w:numPr>
        <w:numId w:val="6"/>
      </w:numPr>
      <w:contextualSpacing/>
    </w:pPr>
  </w:style>
  <w:style w:type="paragraph" w:styleId="Commarcadores5">
    <w:name w:val="List Bullet 5"/>
    <w:basedOn w:val="Normal"/>
    <w:uiPriority w:val="99"/>
    <w:semiHidden/>
    <w:unhideWhenUsed/>
    <w:rsid w:val="00891670"/>
    <w:pPr>
      <w:numPr>
        <w:numId w:val="7"/>
      </w:numPr>
      <w:contextualSpacing/>
    </w:pPr>
  </w:style>
  <w:style w:type="paragraph" w:styleId="Corpodetexto2">
    <w:name w:val="Body Text 2"/>
    <w:basedOn w:val="Normal"/>
    <w:link w:val="Corpodetexto2Char"/>
    <w:uiPriority w:val="99"/>
    <w:semiHidden/>
    <w:unhideWhenUsed/>
    <w:rsid w:val="00891670"/>
    <w:pPr>
      <w:spacing w:after="120" w:line="480" w:lineRule="auto"/>
    </w:pPr>
  </w:style>
  <w:style w:type="character" w:customStyle="1" w:styleId="Corpodetexto2Char">
    <w:name w:val="Corpo de texto 2 Char"/>
    <w:basedOn w:val="Fontepargpadro"/>
    <w:link w:val="Corpodetexto2"/>
    <w:uiPriority w:val="99"/>
    <w:semiHidden/>
    <w:rsid w:val="00891670"/>
    <w:rPr>
      <w:rFonts w:ascii="Calibri" w:eastAsia="Calibri" w:hAnsi="Calibri"/>
      <w:sz w:val="22"/>
      <w:szCs w:val="22"/>
    </w:rPr>
  </w:style>
  <w:style w:type="paragraph" w:styleId="Corpodetexto3">
    <w:name w:val="Body Text 3"/>
    <w:basedOn w:val="Normal"/>
    <w:link w:val="Corpodetexto3Char"/>
    <w:uiPriority w:val="99"/>
    <w:semiHidden/>
    <w:unhideWhenUsed/>
    <w:rsid w:val="00891670"/>
    <w:pPr>
      <w:spacing w:after="120"/>
    </w:pPr>
    <w:rPr>
      <w:sz w:val="16"/>
      <w:szCs w:val="16"/>
    </w:rPr>
  </w:style>
  <w:style w:type="character" w:customStyle="1" w:styleId="Corpodetexto3Char">
    <w:name w:val="Corpo de texto 3 Char"/>
    <w:basedOn w:val="Fontepargpadro"/>
    <w:link w:val="Corpodetexto3"/>
    <w:uiPriority w:val="99"/>
    <w:semiHidden/>
    <w:rsid w:val="00891670"/>
    <w:rPr>
      <w:rFonts w:ascii="Calibri" w:eastAsia="Calibri" w:hAnsi="Calibri"/>
      <w:sz w:val="16"/>
      <w:szCs w:val="16"/>
    </w:rPr>
  </w:style>
  <w:style w:type="paragraph" w:styleId="Data">
    <w:name w:val="Date"/>
    <w:basedOn w:val="Normal"/>
    <w:next w:val="Normal"/>
    <w:link w:val="DataChar"/>
    <w:uiPriority w:val="99"/>
    <w:semiHidden/>
    <w:unhideWhenUsed/>
    <w:rsid w:val="00891670"/>
  </w:style>
  <w:style w:type="character" w:customStyle="1" w:styleId="DataChar">
    <w:name w:val="Data Char"/>
    <w:basedOn w:val="Fontepargpadro"/>
    <w:link w:val="Data"/>
    <w:uiPriority w:val="99"/>
    <w:semiHidden/>
    <w:rsid w:val="00891670"/>
    <w:rPr>
      <w:rFonts w:ascii="Calibri" w:eastAsia="Calibri" w:hAnsi="Calibri"/>
      <w:sz w:val="22"/>
      <w:szCs w:val="22"/>
    </w:rPr>
  </w:style>
  <w:style w:type="paragraph" w:styleId="Destinatrio">
    <w:name w:val="envelope address"/>
    <w:basedOn w:val="Normal"/>
    <w:uiPriority w:val="99"/>
    <w:semiHidden/>
    <w:unhideWhenUsed/>
    <w:rsid w:val="00891670"/>
    <w:pPr>
      <w:framePr w:w="7938" w:h="1984" w:hRule="exact" w:hSpace="141" w:wrap="auto" w:hAnchor="page" w:xAlign="center" w:yAlign="bottom"/>
      <w:spacing w:after="0" w:line="240" w:lineRule="auto"/>
      <w:ind w:left="2835"/>
    </w:pPr>
    <w:rPr>
      <w:rFonts w:asciiTheme="majorHAnsi" w:eastAsiaTheme="majorEastAsia" w:hAnsiTheme="majorHAnsi" w:cstheme="majorBidi"/>
      <w:sz w:val="24"/>
      <w:szCs w:val="24"/>
    </w:rPr>
  </w:style>
  <w:style w:type="paragraph" w:styleId="Encerramento">
    <w:name w:val="Closing"/>
    <w:basedOn w:val="Normal"/>
    <w:link w:val="EncerramentoChar"/>
    <w:uiPriority w:val="99"/>
    <w:semiHidden/>
    <w:unhideWhenUsed/>
    <w:rsid w:val="00891670"/>
    <w:pPr>
      <w:spacing w:after="0" w:line="240" w:lineRule="auto"/>
      <w:ind w:left="4252"/>
    </w:pPr>
  </w:style>
  <w:style w:type="character" w:customStyle="1" w:styleId="EncerramentoChar">
    <w:name w:val="Encerramento Char"/>
    <w:basedOn w:val="Fontepargpadro"/>
    <w:link w:val="Encerramento"/>
    <w:uiPriority w:val="99"/>
    <w:semiHidden/>
    <w:rsid w:val="00891670"/>
    <w:rPr>
      <w:rFonts w:ascii="Calibri" w:eastAsia="Calibri" w:hAnsi="Calibri"/>
      <w:sz w:val="22"/>
      <w:szCs w:val="22"/>
    </w:rPr>
  </w:style>
  <w:style w:type="paragraph" w:styleId="EndereoHTML">
    <w:name w:val="HTML Address"/>
    <w:basedOn w:val="Normal"/>
    <w:link w:val="EndereoHTMLChar"/>
    <w:uiPriority w:val="99"/>
    <w:semiHidden/>
    <w:unhideWhenUsed/>
    <w:rsid w:val="00891670"/>
    <w:pPr>
      <w:spacing w:after="0" w:line="240" w:lineRule="auto"/>
    </w:pPr>
    <w:rPr>
      <w:i/>
      <w:iCs/>
    </w:rPr>
  </w:style>
  <w:style w:type="character" w:customStyle="1" w:styleId="EndereoHTMLChar">
    <w:name w:val="Endereço HTML Char"/>
    <w:basedOn w:val="Fontepargpadro"/>
    <w:link w:val="EndereoHTML"/>
    <w:uiPriority w:val="99"/>
    <w:semiHidden/>
    <w:rsid w:val="00891670"/>
    <w:rPr>
      <w:rFonts w:ascii="Calibri" w:eastAsia="Calibri" w:hAnsi="Calibri"/>
      <w:i/>
      <w:iCs/>
      <w:sz w:val="22"/>
      <w:szCs w:val="22"/>
    </w:rPr>
  </w:style>
  <w:style w:type="paragraph" w:styleId="ndicedeautoridades">
    <w:name w:val="table of authorities"/>
    <w:basedOn w:val="Normal"/>
    <w:next w:val="Normal"/>
    <w:uiPriority w:val="99"/>
    <w:semiHidden/>
    <w:unhideWhenUsed/>
    <w:rsid w:val="00891670"/>
    <w:pPr>
      <w:spacing w:after="0"/>
      <w:ind w:left="220" w:hanging="220"/>
    </w:pPr>
  </w:style>
  <w:style w:type="paragraph" w:styleId="ndicedeilustraes">
    <w:name w:val="table of figures"/>
    <w:basedOn w:val="Normal"/>
    <w:next w:val="Normal"/>
    <w:uiPriority w:val="99"/>
    <w:semiHidden/>
    <w:unhideWhenUsed/>
    <w:rsid w:val="00891670"/>
    <w:pPr>
      <w:spacing w:after="0"/>
    </w:pPr>
  </w:style>
  <w:style w:type="paragraph" w:styleId="Legenda">
    <w:name w:val="caption"/>
    <w:basedOn w:val="Normal"/>
    <w:next w:val="Normal"/>
    <w:uiPriority w:val="35"/>
    <w:semiHidden/>
    <w:unhideWhenUsed/>
    <w:qFormat/>
    <w:rsid w:val="00891670"/>
    <w:pPr>
      <w:spacing w:line="240" w:lineRule="auto"/>
    </w:pPr>
    <w:rPr>
      <w:i/>
      <w:iCs/>
      <w:color w:val="1F497D" w:themeColor="text2"/>
      <w:sz w:val="18"/>
      <w:szCs w:val="18"/>
    </w:rPr>
  </w:style>
  <w:style w:type="paragraph" w:styleId="Lista">
    <w:name w:val="List"/>
    <w:basedOn w:val="Normal"/>
    <w:uiPriority w:val="99"/>
    <w:semiHidden/>
    <w:unhideWhenUsed/>
    <w:rsid w:val="00891670"/>
    <w:pPr>
      <w:ind w:left="283" w:hanging="283"/>
      <w:contextualSpacing/>
    </w:pPr>
  </w:style>
  <w:style w:type="paragraph" w:styleId="Lista2">
    <w:name w:val="List 2"/>
    <w:basedOn w:val="Normal"/>
    <w:uiPriority w:val="99"/>
    <w:semiHidden/>
    <w:unhideWhenUsed/>
    <w:rsid w:val="00891670"/>
    <w:pPr>
      <w:ind w:left="566" w:hanging="283"/>
      <w:contextualSpacing/>
    </w:pPr>
  </w:style>
  <w:style w:type="paragraph" w:styleId="Lista3">
    <w:name w:val="List 3"/>
    <w:basedOn w:val="Normal"/>
    <w:uiPriority w:val="99"/>
    <w:semiHidden/>
    <w:unhideWhenUsed/>
    <w:rsid w:val="00891670"/>
    <w:pPr>
      <w:ind w:left="849" w:hanging="283"/>
      <w:contextualSpacing/>
    </w:pPr>
  </w:style>
  <w:style w:type="paragraph" w:styleId="Lista4">
    <w:name w:val="List 4"/>
    <w:basedOn w:val="Normal"/>
    <w:uiPriority w:val="99"/>
    <w:semiHidden/>
    <w:unhideWhenUsed/>
    <w:rsid w:val="00891670"/>
    <w:pPr>
      <w:ind w:left="1132" w:hanging="283"/>
      <w:contextualSpacing/>
    </w:pPr>
  </w:style>
  <w:style w:type="paragraph" w:styleId="Lista5">
    <w:name w:val="List 5"/>
    <w:basedOn w:val="Normal"/>
    <w:uiPriority w:val="99"/>
    <w:semiHidden/>
    <w:unhideWhenUsed/>
    <w:rsid w:val="00891670"/>
    <w:pPr>
      <w:ind w:left="1415" w:hanging="283"/>
      <w:contextualSpacing/>
    </w:pPr>
  </w:style>
  <w:style w:type="paragraph" w:styleId="Listadecontinuao">
    <w:name w:val="List Continue"/>
    <w:basedOn w:val="Normal"/>
    <w:uiPriority w:val="99"/>
    <w:semiHidden/>
    <w:unhideWhenUsed/>
    <w:rsid w:val="00891670"/>
    <w:pPr>
      <w:spacing w:after="120"/>
      <w:ind w:left="283"/>
      <w:contextualSpacing/>
    </w:pPr>
  </w:style>
  <w:style w:type="paragraph" w:styleId="Listadecontinuao2">
    <w:name w:val="List Continue 2"/>
    <w:basedOn w:val="Normal"/>
    <w:uiPriority w:val="99"/>
    <w:semiHidden/>
    <w:unhideWhenUsed/>
    <w:rsid w:val="00891670"/>
    <w:pPr>
      <w:spacing w:after="120"/>
      <w:ind w:left="566"/>
      <w:contextualSpacing/>
    </w:pPr>
  </w:style>
  <w:style w:type="paragraph" w:styleId="Listadecontinuao3">
    <w:name w:val="List Continue 3"/>
    <w:basedOn w:val="Normal"/>
    <w:uiPriority w:val="99"/>
    <w:semiHidden/>
    <w:unhideWhenUsed/>
    <w:rsid w:val="00891670"/>
    <w:pPr>
      <w:spacing w:after="120"/>
      <w:ind w:left="849"/>
      <w:contextualSpacing/>
    </w:pPr>
  </w:style>
  <w:style w:type="paragraph" w:styleId="Listadecontinuao4">
    <w:name w:val="List Continue 4"/>
    <w:basedOn w:val="Normal"/>
    <w:uiPriority w:val="99"/>
    <w:semiHidden/>
    <w:unhideWhenUsed/>
    <w:rsid w:val="00891670"/>
    <w:pPr>
      <w:spacing w:after="120"/>
      <w:ind w:left="1132"/>
      <w:contextualSpacing/>
    </w:pPr>
  </w:style>
  <w:style w:type="paragraph" w:styleId="Listadecontinuao5">
    <w:name w:val="List Continue 5"/>
    <w:basedOn w:val="Normal"/>
    <w:uiPriority w:val="99"/>
    <w:semiHidden/>
    <w:unhideWhenUsed/>
    <w:rsid w:val="00891670"/>
    <w:pPr>
      <w:spacing w:after="120"/>
      <w:ind w:left="1415"/>
      <w:contextualSpacing/>
    </w:pPr>
  </w:style>
  <w:style w:type="paragraph" w:styleId="MapadoDocumento">
    <w:name w:val="Document Map"/>
    <w:basedOn w:val="Normal"/>
    <w:link w:val="MapadoDocumentoChar"/>
    <w:uiPriority w:val="99"/>
    <w:semiHidden/>
    <w:unhideWhenUsed/>
    <w:rsid w:val="00891670"/>
    <w:pPr>
      <w:spacing w:after="0" w:line="240" w:lineRule="auto"/>
    </w:pPr>
    <w:rPr>
      <w:rFonts w:ascii="Segoe UI" w:hAnsi="Segoe UI" w:cs="Segoe UI"/>
      <w:sz w:val="16"/>
      <w:szCs w:val="16"/>
    </w:rPr>
  </w:style>
  <w:style w:type="character" w:customStyle="1" w:styleId="MapadoDocumentoChar">
    <w:name w:val="Mapa do Documento Char"/>
    <w:basedOn w:val="Fontepargpadro"/>
    <w:link w:val="MapadoDocumento"/>
    <w:uiPriority w:val="99"/>
    <w:semiHidden/>
    <w:rsid w:val="00891670"/>
    <w:rPr>
      <w:rFonts w:ascii="Segoe UI" w:eastAsia="Calibri" w:hAnsi="Segoe UI" w:cs="Segoe UI"/>
      <w:sz w:val="16"/>
      <w:szCs w:val="16"/>
    </w:rPr>
  </w:style>
  <w:style w:type="paragraph" w:styleId="NormalWeb">
    <w:name w:val="Normal (Web)"/>
    <w:basedOn w:val="Normal"/>
    <w:uiPriority w:val="99"/>
    <w:semiHidden/>
    <w:unhideWhenUsed/>
    <w:rsid w:val="00891670"/>
    <w:rPr>
      <w:rFonts w:ascii="Times New Roman" w:hAnsi="Times New Roman"/>
      <w:sz w:val="24"/>
      <w:szCs w:val="24"/>
    </w:rPr>
  </w:style>
  <w:style w:type="paragraph" w:styleId="Numerada">
    <w:name w:val="List Number"/>
    <w:basedOn w:val="Normal"/>
    <w:uiPriority w:val="99"/>
    <w:semiHidden/>
    <w:unhideWhenUsed/>
    <w:rsid w:val="00891670"/>
    <w:pPr>
      <w:numPr>
        <w:numId w:val="8"/>
      </w:numPr>
      <w:contextualSpacing/>
    </w:pPr>
  </w:style>
  <w:style w:type="paragraph" w:styleId="Numerada2">
    <w:name w:val="List Number 2"/>
    <w:basedOn w:val="Normal"/>
    <w:uiPriority w:val="99"/>
    <w:semiHidden/>
    <w:unhideWhenUsed/>
    <w:rsid w:val="00891670"/>
    <w:pPr>
      <w:numPr>
        <w:numId w:val="9"/>
      </w:numPr>
      <w:contextualSpacing/>
    </w:pPr>
  </w:style>
  <w:style w:type="paragraph" w:styleId="Numerada3">
    <w:name w:val="List Number 3"/>
    <w:basedOn w:val="Normal"/>
    <w:uiPriority w:val="99"/>
    <w:semiHidden/>
    <w:unhideWhenUsed/>
    <w:rsid w:val="00891670"/>
    <w:pPr>
      <w:numPr>
        <w:numId w:val="10"/>
      </w:numPr>
      <w:contextualSpacing/>
    </w:pPr>
  </w:style>
  <w:style w:type="paragraph" w:styleId="Numerada4">
    <w:name w:val="List Number 4"/>
    <w:basedOn w:val="Normal"/>
    <w:uiPriority w:val="99"/>
    <w:semiHidden/>
    <w:unhideWhenUsed/>
    <w:rsid w:val="00891670"/>
    <w:pPr>
      <w:numPr>
        <w:numId w:val="11"/>
      </w:numPr>
      <w:contextualSpacing/>
    </w:pPr>
  </w:style>
  <w:style w:type="paragraph" w:styleId="Numerada5">
    <w:name w:val="List Number 5"/>
    <w:basedOn w:val="Normal"/>
    <w:uiPriority w:val="99"/>
    <w:semiHidden/>
    <w:unhideWhenUsed/>
    <w:rsid w:val="00891670"/>
    <w:pPr>
      <w:numPr>
        <w:numId w:val="12"/>
      </w:numPr>
      <w:contextualSpacing/>
    </w:pPr>
  </w:style>
  <w:style w:type="paragraph" w:styleId="Pr-formataoHTML">
    <w:name w:val="HTML Preformatted"/>
    <w:basedOn w:val="Normal"/>
    <w:link w:val="Pr-formataoHTMLChar"/>
    <w:uiPriority w:val="99"/>
    <w:semiHidden/>
    <w:unhideWhenUsed/>
    <w:rsid w:val="00891670"/>
    <w:pPr>
      <w:spacing w:after="0" w:line="240" w:lineRule="auto"/>
    </w:pPr>
    <w:rPr>
      <w:rFonts w:ascii="Consolas" w:hAnsi="Consolas"/>
      <w:sz w:val="20"/>
      <w:szCs w:val="20"/>
    </w:rPr>
  </w:style>
  <w:style w:type="character" w:customStyle="1" w:styleId="Pr-formataoHTMLChar">
    <w:name w:val="Pré-formatação HTML Char"/>
    <w:basedOn w:val="Fontepargpadro"/>
    <w:link w:val="Pr-formataoHTML"/>
    <w:uiPriority w:val="99"/>
    <w:semiHidden/>
    <w:rsid w:val="00891670"/>
    <w:rPr>
      <w:rFonts w:ascii="Consolas" w:eastAsia="Calibri" w:hAnsi="Consolas"/>
      <w:sz w:val="20"/>
      <w:szCs w:val="20"/>
    </w:rPr>
  </w:style>
  <w:style w:type="paragraph" w:styleId="Primeirorecuodecorpodetexto">
    <w:name w:val="Body Text First Indent"/>
    <w:basedOn w:val="Corpodetexto"/>
    <w:link w:val="PrimeirorecuodecorpodetextoChar"/>
    <w:uiPriority w:val="99"/>
    <w:semiHidden/>
    <w:unhideWhenUsed/>
    <w:rsid w:val="00891670"/>
    <w:pPr>
      <w:widowControl/>
      <w:spacing w:after="200" w:line="276" w:lineRule="auto"/>
      <w:ind w:left="0" w:firstLine="360"/>
    </w:pPr>
    <w:rPr>
      <w:sz w:val="22"/>
      <w:szCs w:val="22"/>
      <w:lang w:val="pt-BR"/>
    </w:rPr>
  </w:style>
  <w:style w:type="character" w:customStyle="1" w:styleId="PrimeirorecuodecorpodetextoChar">
    <w:name w:val="Primeiro recuo de corpo de texto Char"/>
    <w:basedOn w:val="CorpodetextoChar"/>
    <w:link w:val="Primeirorecuodecorpodetexto"/>
    <w:uiPriority w:val="99"/>
    <w:semiHidden/>
    <w:rsid w:val="00891670"/>
    <w:rPr>
      <w:rFonts w:ascii="Calibri" w:eastAsia="Calibri" w:hAnsi="Calibri"/>
      <w:sz w:val="22"/>
      <w:szCs w:val="22"/>
      <w:lang w:val="en-US"/>
    </w:rPr>
  </w:style>
  <w:style w:type="paragraph" w:styleId="Primeirorecuodecorpodetexto2">
    <w:name w:val="Body Text First Indent 2"/>
    <w:basedOn w:val="Recuodecorpodetexto"/>
    <w:link w:val="Primeirorecuodecorpodetexto2Char"/>
    <w:uiPriority w:val="99"/>
    <w:semiHidden/>
    <w:unhideWhenUsed/>
    <w:rsid w:val="00891670"/>
    <w:pPr>
      <w:spacing w:after="200"/>
      <w:ind w:left="360" w:firstLine="360"/>
    </w:pPr>
  </w:style>
  <w:style w:type="character" w:customStyle="1" w:styleId="Primeirorecuodecorpodetexto2Char">
    <w:name w:val="Primeiro recuo de corpo de texto 2 Char"/>
    <w:basedOn w:val="RecuodecorpodetextoChar"/>
    <w:link w:val="Primeirorecuodecorpodetexto2"/>
    <w:uiPriority w:val="99"/>
    <w:semiHidden/>
    <w:rsid w:val="00891670"/>
    <w:rPr>
      <w:rFonts w:ascii="Calibri" w:eastAsia="Calibri" w:hAnsi="Calibri"/>
      <w:sz w:val="22"/>
      <w:szCs w:val="22"/>
    </w:rPr>
  </w:style>
  <w:style w:type="paragraph" w:styleId="Recuonormal">
    <w:name w:val="Normal Indent"/>
    <w:basedOn w:val="Normal"/>
    <w:uiPriority w:val="99"/>
    <w:semiHidden/>
    <w:unhideWhenUsed/>
    <w:rsid w:val="00891670"/>
    <w:pPr>
      <w:ind w:left="708"/>
    </w:pPr>
  </w:style>
  <w:style w:type="paragraph" w:styleId="Remetente">
    <w:name w:val="envelope return"/>
    <w:basedOn w:val="Normal"/>
    <w:uiPriority w:val="99"/>
    <w:semiHidden/>
    <w:unhideWhenUsed/>
    <w:rsid w:val="00891670"/>
    <w:pPr>
      <w:spacing w:after="0" w:line="240" w:lineRule="auto"/>
    </w:pPr>
    <w:rPr>
      <w:rFonts w:asciiTheme="majorHAnsi" w:eastAsiaTheme="majorEastAsia" w:hAnsiTheme="majorHAnsi" w:cstheme="majorBidi"/>
      <w:sz w:val="20"/>
      <w:szCs w:val="20"/>
    </w:rPr>
  </w:style>
  <w:style w:type="paragraph" w:styleId="Remissivo1">
    <w:name w:val="index 1"/>
    <w:basedOn w:val="Normal"/>
    <w:next w:val="Normal"/>
    <w:autoRedefine/>
    <w:uiPriority w:val="99"/>
    <w:semiHidden/>
    <w:unhideWhenUsed/>
    <w:rsid w:val="00891670"/>
    <w:pPr>
      <w:spacing w:after="0" w:line="240" w:lineRule="auto"/>
      <w:ind w:left="220" w:hanging="220"/>
    </w:pPr>
  </w:style>
  <w:style w:type="paragraph" w:styleId="Remissivo2">
    <w:name w:val="index 2"/>
    <w:basedOn w:val="Normal"/>
    <w:next w:val="Normal"/>
    <w:autoRedefine/>
    <w:uiPriority w:val="99"/>
    <w:semiHidden/>
    <w:unhideWhenUsed/>
    <w:rsid w:val="00891670"/>
    <w:pPr>
      <w:spacing w:after="0" w:line="240" w:lineRule="auto"/>
      <w:ind w:left="440" w:hanging="220"/>
    </w:pPr>
  </w:style>
  <w:style w:type="paragraph" w:styleId="Remissivo3">
    <w:name w:val="index 3"/>
    <w:basedOn w:val="Normal"/>
    <w:next w:val="Normal"/>
    <w:autoRedefine/>
    <w:uiPriority w:val="99"/>
    <w:semiHidden/>
    <w:unhideWhenUsed/>
    <w:rsid w:val="00891670"/>
    <w:pPr>
      <w:spacing w:after="0" w:line="240" w:lineRule="auto"/>
      <w:ind w:left="660" w:hanging="220"/>
    </w:pPr>
  </w:style>
  <w:style w:type="paragraph" w:styleId="Remissivo4">
    <w:name w:val="index 4"/>
    <w:basedOn w:val="Normal"/>
    <w:next w:val="Normal"/>
    <w:autoRedefine/>
    <w:uiPriority w:val="99"/>
    <w:semiHidden/>
    <w:unhideWhenUsed/>
    <w:rsid w:val="00891670"/>
    <w:pPr>
      <w:spacing w:after="0" w:line="240" w:lineRule="auto"/>
      <w:ind w:left="880" w:hanging="220"/>
    </w:pPr>
  </w:style>
  <w:style w:type="paragraph" w:styleId="Remissivo5">
    <w:name w:val="index 5"/>
    <w:basedOn w:val="Normal"/>
    <w:next w:val="Normal"/>
    <w:autoRedefine/>
    <w:uiPriority w:val="99"/>
    <w:semiHidden/>
    <w:unhideWhenUsed/>
    <w:rsid w:val="00891670"/>
    <w:pPr>
      <w:spacing w:after="0" w:line="240" w:lineRule="auto"/>
      <w:ind w:left="1100" w:hanging="220"/>
    </w:pPr>
  </w:style>
  <w:style w:type="paragraph" w:styleId="Remissivo6">
    <w:name w:val="index 6"/>
    <w:basedOn w:val="Normal"/>
    <w:next w:val="Normal"/>
    <w:autoRedefine/>
    <w:uiPriority w:val="99"/>
    <w:semiHidden/>
    <w:unhideWhenUsed/>
    <w:rsid w:val="00891670"/>
    <w:pPr>
      <w:spacing w:after="0" w:line="240" w:lineRule="auto"/>
      <w:ind w:left="1320" w:hanging="220"/>
    </w:pPr>
  </w:style>
  <w:style w:type="paragraph" w:styleId="Remissivo7">
    <w:name w:val="index 7"/>
    <w:basedOn w:val="Normal"/>
    <w:next w:val="Normal"/>
    <w:autoRedefine/>
    <w:uiPriority w:val="99"/>
    <w:semiHidden/>
    <w:unhideWhenUsed/>
    <w:rsid w:val="00891670"/>
    <w:pPr>
      <w:spacing w:after="0" w:line="240" w:lineRule="auto"/>
      <w:ind w:left="1540" w:hanging="220"/>
    </w:pPr>
  </w:style>
  <w:style w:type="paragraph" w:styleId="Remissivo8">
    <w:name w:val="index 8"/>
    <w:basedOn w:val="Normal"/>
    <w:next w:val="Normal"/>
    <w:autoRedefine/>
    <w:uiPriority w:val="99"/>
    <w:semiHidden/>
    <w:unhideWhenUsed/>
    <w:rsid w:val="00891670"/>
    <w:pPr>
      <w:spacing w:after="0" w:line="240" w:lineRule="auto"/>
      <w:ind w:left="1760" w:hanging="220"/>
    </w:pPr>
  </w:style>
  <w:style w:type="paragraph" w:styleId="Remissivo9">
    <w:name w:val="index 9"/>
    <w:basedOn w:val="Normal"/>
    <w:next w:val="Normal"/>
    <w:autoRedefine/>
    <w:uiPriority w:val="99"/>
    <w:semiHidden/>
    <w:unhideWhenUsed/>
    <w:rsid w:val="00891670"/>
    <w:pPr>
      <w:spacing w:after="0" w:line="240" w:lineRule="auto"/>
      <w:ind w:left="1980" w:hanging="220"/>
    </w:pPr>
  </w:style>
  <w:style w:type="paragraph" w:styleId="Saudao">
    <w:name w:val="Salutation"/>
    <w:basedOn w:val="Normal"/>
    <w:next w:val="Normal"/>
    <w:link w:val="SaudaoChar"/>
    <w:uiPriority w:val="99"/>
    <w:semiHidden/>
    <w:unhideWhenUsed/>
    <w:rsid w:val="00891670"/>
  </w:style>
  <w:style w:type="character" w:customStyle="1" w:styleId="SaudaoChar">
    <w:name w:val="Saudação Char"/>
    <w:basedOn w:val="Fontepargpadro"/>
    <w:link w:val="Saudao"/>
    <w:uiPriority w:val="99"/>
    <w:semiHidden/>
    <w:rsid w:val="00891670"/>
    <w:rPr>
      <w:rFonts w:ascii="Calibri" w:eastAsia="Calibri" w:hAnsi="Calibri"/>
      <w:sz w:val="22"/>
      <w:szCs w:val="22"/>
    </w:rPr>
  </w:style>
  <w:style w:type="paragraph" w:styleId="SemEspaamento">
    <w:name w:val="No Spacing"/>
    <w:uiPriority w:val="1"/>
    <w:qFormat/>
    <w:rsid w:val="00891670"/>
    <w:pPr>
      <w:jc w:val="left"/>
    </w:pPr>
    <w:rPr>
      <w:rFonts w:ascii="Calibri" w:eastAsia="Calibri" w:hAnsi="Calibri"/>
      <w:sz w:val="22"/>
      <w:szCs w:val="22"/>
    </w:rPr>
  </w:style>
  <w:style w:type="paragraph" w:styleId="Subttulo">
    <w:name w:val="Subtitle"/>
    <w:basedOn w:val="Normal"/>
    <w:next w:val="Normal"/>
    <w:link w:val="SubttuloChar"/>
    <w:uiPriority w:val="11"/>
    <w:qFormat/>
    <w:rsid w:val="0089167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tuloChar">
    <w:name w:val="Subtítulo Char"/>
    <w:basedOn w:val="Fontepargpadro"/>
    <w:link w:val="Subttulo"/>
    <w:uiPriority w:val="11"/>
    <w:rsid w:val="00891670"/>
    <w:rPr>
      <w:rFonts w:asciiTheme="minorHAnsi" w:eastAsiaTheme="minorEastAsia" w:hAnsiTheme="minorHAnsi" w:cstheme="minorBidi"/>
      <w:color w:val="5A5A5A" w:themeColor="text1" w:themeTint="A5"/>
      <w:spacing w:val="15"/>
      <w:sz w:val="22"/>
      <w:szCs w:val="22"/>
    </w:rPr>
  </w:style>
  <w:style w:type="paragraph" w:styleId="Sumrio2">
    <w:name w:val="toc 2"/>
    <w:basedOn w:val="Normal"/>
    <w:next w:val="Normal"/>
    <w:autoRedefine/>
    <w:uiPriority w:val="39"/>
    <w:unhideWhenUsed/>
    <w:rsid w:val="00891670"/>
    <w:pPr>
      <w:spacing w:after="100"/>
      <w:ind w:left="220"/>
    </w:pPr>
  </w:style>
  <w:style w:type="paragraph" w:styleId="Sumrio4">
    <w:name w:val="toc 4"/>
    <w:basedOn w:val="Normal"/>
    <w:next w:val="Normal"/>
    <w:autoRedefine/>
    <w:uiPriority w:val="39"/>
    <w:semiHidden/>
    <w:unhideWhenUsed/>
    <w:rsid w:val="00891670"/>
    <w:pPr>
      <w:spacing w:after="100"/>
      <w:ind w:left="660"/>
    </w:pPr>
  </w:style>
  <w:style w:type="paragraph" w:styleId="Sumrio6">
    <w:name w:val="toc 6"/>
    <w:basedOn w:val="Normal"/>
    <w:next w:val="Normal"/>
    <w:autoRedefine/>
    <w:uiPriority w:val="39"/>
    <w:semiHidden/>
    <w:unhideWhenUsed/>
    <w:rsid w:val="00891670"/>
    <w:pPr>
      <w:spacing w:after="100"/>
      <w:ind w:left="1100"/>
    </w:pPr>
  </w:style>
  <w:style w:type="paragraph" w:styleId="Sumrio7">
    <w:name w:val="toc 7"/>
    <w:basedOn w:val="Normal"/>
    <w:next w:val="Normal"/>
    <w:autoRedefine/>
    <w:uiPriority w:val="39"/>
    <w:semiHidden/>
    <w:unhideWhenUsed/>
    <w:rsid w:val="00891670"/>
    <w:pPr>
      <w:spacing w:after="100"/>
      <w:ind w:left="1320"/>
    </w:pPr>
  </w:style>
  <w:style w:type="paragraph" w:styleId="Sumrio8">
    <w:name w:val="toc 8"/>
    <w:basedOn w:val="Normal"/>
    <w:next w:val="Normal"/>
    <w:autoRedefine/>
    <w:uiPriority w:val="39"/>
    <w:semiHidden/>
    <w:unhideWhenUsed/>
    <w:rsid w:val="00891670"/>
    <w:pPr>
      <w:spacing w:after="100"/>
      <w:ind w:left="1540"/>
    </w:pPr>
  </w:style>
  <w:style w:type="paragraph" w:styleId="Sumrio9">
    <w:name w:val="toc 9"/>
    <w:basedOn w:val="Normal"/>
    <w:next w:val="Normal"/>
    <w:autoRedefine/>
    <w:uiPriority w:val="39"/>
    <w:semiHidden/>
    <w:unhideWhenUsed/>
    <w:rsid w:val="00891670"/>
    <w:pPr>
      <w:spacing w:after="100"/>
      <w:ind w:left="1760"/>
    </w:pPr>
  </w:style>
  <w:style w:type="paragraph" w:styleId="Textodemacro">
    <w:name w:val="macro"/>
    <w:link w:val="TextodemacroChar"/>
    <w:uiPriority w:val="99"/>
    <w:semiHidden/>
    <w:unhideWhenUsed/>
    <w:rsid w:val="00891670"/>
    <w:pPr>
      <w:tabs>
        <w:tab w:val="left" w:pos="480"/>
        <w:tab w:val="left" w:pos="960"/>
        <w:tab w:val="left" w:pos="1440"/>
        <w:tab w:val="left" w:pos="1920"/>
        <w:tab w:val="left" w:pos="2400"/>
        <w:tab w:val="left" w:pos="2880"/>
        <w:tab w:val="left" w:pos="3360"/>
        <w:tab w:val="left" w:pos="3840"/>
        <w:tab w:val="left" w:pos="4320"/>
      </w:tabs>
      <w:spacing w:line="276" w:lineRule="auto"/>
      <w:jc w:val="left"/>
    </w:pPr>
    <w:rPr>
      <w:rFonts w:ascii="Consolas" w:eastAsia="Calibri" w:hAnsi="Consolas"/>
      <w:sz w:val="20"/>
      <w:szCs w:val="20"/>
    </w:rPr>
  </w:style>
  <w:style w:type="character" w:customStyle="1" w:styleId="TextodemacroChar">
    <w:name w:val="Texto de macro Char"/>
    <w:basedOn w:val="Fontepargpadro"/>
    <w:link w:val="Textodemacro"/>
    <w:uiPriority w:val="99"/>
    <w:semiHidden/>
    <w:rsid w:val="00891670"/>
    <w:rPr>
      <w:rFonts w:ascii="Consolas" w:eastAsia="Calibri" w:hAnsi="Consolas"/>
      <w:sz w:val="20"/>
      <w:szCs w:val="20"/>
    </w:rPr>
  </w:style>
  <w:style w:type="paragraph" w:styleId="Textodenotadefim">
    <w:name w:val="endnote text"/>
    <w:basedOn w:val="Normal"/>
    <w:link w:val="TextodenotadefimChar"/>
    <w:uiPriority w:val="99"/>
    <w:semiHidden/>
    <w:unhideWhenUsed/>
    <w:rsid w:val="00891670"/>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891670"/>
    <w:rPr>
      <w:rFonts w:ascii="Calibri" w:eastAsia="Calibri" w:hAnsi="Calibri"/>
      <w:sz w:val="20"/>
      <w:szCs w:val="20"/>
    </w:rPr>
  </w:style>
  <w:style w:type="paragraph" w:styleId="Textoembloco">
    <w:name w:val="Block Text"/>
    <w:basedOn w:val="Normal"/>
    <w:uiPriority w:val="99"/>
    <w:semiHidden/>
    <w:unhideWhenUsed/>
    <w:rsid w:val="0089167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Ttulo">
    <w:name w:val="Title"/>
    <w:basedOn w:val="Normal"/>
    <w:next w:val="Normal"/>
    <w:link w:val="TtuloChar"/>
    <w:uiPriority w:val="10"/>
    <w:qFormat/>
    <w:rsid w:val="008916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891670"/>
    <w:rPr>
      <w:rFonts w:asciiTheme="majorHAnsi" w:eastAsiaTheme="majorEastAsia" w:hAnsiTheme="majorHAnsi" w:cstheme="majorBidi"/>
      <w:spacing w:val="-10"/>
      <w:kern w:val="28"/>
      <w:sz w:val="56"/>
      <w:szCs w:val="56"/>
    </w:rPr>
  </w:style>
  <w:style w:type="character" w:customStyle="1" w:styleId="Ttulo2Char">
    <w:name w:val="Título 2 Char"/>
    <w:basedOn w:val="Fontepargpadro"/>
    <w:link w:val="Ttulo2"/>
    <w:uiPriority w:val="9"/>
    <w:semiHidden/>
    <w:rsid w:val="00891670"/>
    <w:rPr>
      <w:rFonts w:asciiTheme="majorHAnsi" w:eastAsiaTheme="majorEastAsia" w:hAnsiTheme="majorHAnsi" w:cstheme="majorBidi"/>
      <w:color w:val="365F91" w:themeColor="accent1" w:themeShade="BF"/>
      <w:sz w:val="26"/>
      <w:szCs w:val="26"/>
    </w:rPr>
  </w:style>
  <w:style w:type="character" w:customStyle="1" w:styleId="Ttulo3Char">
    <w:name w:val="Título 3 Char"/>
    <w:basedOn w:val="Fontepargpadro"/>
    <w:link w:val="Ttulo3"/>
    <w:uiPriority w:val="9"/>
    <w:semiHidden/>
    <w:rsid w:val="00891670"/>
    <w:rPr>
      <w:rFonts w:asciiTheme="majorHAnsi" w:eastAsiaTheme="majorEastAsia" w:hAnsiTheme="majorHAnsi" w:cstheme="majorBidi"/>
      <w:color w:val="243F60" w:themeColor="accent1" w:themeShade="7F"/>
      <w:sz w:val="24"/>
      <w:szCs w:val="24"/>
    </w:rPr>
  </w:style>
  <w:style w:type="character" w:customStyle="1" w:styleId="Ttulo5Char">
    <w:name w:val="Título 5 Char"/>
    <w:basedOn w:val="Fontepargpadro"/>
    <w:link w:val="Ttulo5"/>
    <w:uiPriority w:val="9"/>
    <w:semiHidden/>
    <w:rsid w:val="00891670"/>
    <w:rPr>
      <w:rFonts w:asciiTheme="majorHAnsi" w:eastAsiaTheme="majorEastAsia" w:hAnsiTheme="majorHAnsi" w:cstheme="majorBidi"/>
      <w:color w:val="365F91" w:themeColor="accent1" w:themeShade="BF"/>
      <w:sz w:val="22"/>
      <w:szCs w:val="22"/>
    </w:rPr>
  </w:style>
  <w:style w:type="character" w:customStyle="1" w:styleId="Ttulo7Char">
    <w:name w:val="Título 7 Char"/>
    <w:basedOn w:val="Fontepargpadro"/>
    <w:link w:val="Ttulo7"/>
    <w:uiPriority w:val="9"/>
    <w:semiHidden/>
    <w:rsid w:val="00891670"/>
    <w:rPr>
      <w:rFonts w:asciiTheme="majorHAnsi" w:eastAsiaTheme="majorEastAsia" w:hAnsiTheme="majorHAnsi" w:cstheme="majorBidi"/>
      <w:i/>
      <w:iCs/>
      <w:color w:val="243F60" w:themeColor="accent1" w:themeShade="7F"/>
      <w:sz w:val="22"/>
      <w:szCs w:val="22"/>
    </w:rPr>
  </w:style>
  <w:style w:type="character" w:customStyle="1" w:styleId="Ttulo8Char">
    <w:name w:val="Título 8 Char"/>
    <w:basedOn w:val="Fontepargpadro"/>
    <w:link w:val="Ttulo8"/>
    <w:uiPriority w:val="9"/>
    <w:semiHidden/>
    <w:rsid w:val="00891670"/>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891670"/>
    <w:rPr>
      <w:rFonts w:asciiTheme="majorHAnsi" w:eastAsiaTheme="majorEastAsia" w:hAnsiTheme="majorHAnsi" w:cstheme="majorBidi"/>
      <w:i/>
      <w:iCs/>
      <w:color w:val="272727" w:themeColor="text1" w:themeTint="D8"/>
      <w:sz w:val="21"/>
      <w:szCs w:val="21"/>
    </w:rPr>
  </w:style>
  <w:style w:type="paragraph" w:styleId="Ttulodanota">
    <w:name w:val="Note Heading"/>
    <w:basedOn w:val="Normal"/>
    <w:next w:val="Normal"/>
    <w:link w:val="TtulodanotaChar"/>
    <w:uiPriority w:val="99"/>
    <w:semiHidden/>
    <w:unhideWhenUsed/>
    <w:rsid w:val="00891670"/>
    <w:pPr>
      <w:spacing w:after="0" w:line="240" w:lineRule="auto"/>
    </w:pPr>
  </w:style>
  <w:style w:type="character" w:customStyle="1" w:styleId="TtulodanotaChar">
    <w:name w:val="Título da nota Char"/>
    <w:basedOn w:val="Fontepargpadro"/>
    <w:link w:val="Ttulodanota"/>
    <w:uiPriority w:val="99"/>
    <w:semiHidden/>
    <w:rsid w:val="00891670"/>
    <w:rPr>
      <w:rFonts w:ascii="Calibri" w:eastAsia="Calibri" w:hAnsi="Calibri"/>
      <w:sz w:val="22"/>
      <w:szCs w:val="22"/>
    </w:rPr>
  </w:style>
  <w:style w:type="paragraph" w:styleId="Ttulodendicedeautoridades">
    <w:name w:val="toa heading"/>
    <w:basedOn w:val="Normal"/>
    <w:next w:val="Normal"/>
    <w:uiPriority w:val="99"/>
    <w:semiHidden/>
    <w:unhideWhenUsed/>
    <w:rsid w:val="00891670"/>
    <w:pPr>
      <w:spacing w:before="120"/>
    </w:pPr>
    <w:rPr>
      <w:rFonts w:asciiTheme="majorHAnsi" w:eastAsiaTheme="majorEastAsia" w:hAnsiTheme="majorHAnsi" w:cstheme="majorBidi"/>
      <w:b/>
      <w:bCs/>
      <w:sz w:val="24"/>
      <w:szCs w:val="24"/>
    </w:rPr>
  </w:style>
  <w:style w:type="paragraph" w:styleId="Ttulodendiceremissivo">
    <w:name w:val="index heading"/>
    <w:basedOn w:val="Normal"/>
    <w:next w:val="Remissivo1"/>
    <w:uiPriority w:val="99"/>
    <w:semiHidden/>
    <w:unhideWhenUsed/>
    <w:rsid w:val="00891670"/>
    <w:rPr>
      <w:rFonts w:asciiTheme="majorHAnsi" w:eastAsiaTheme="majorEastAsia" w:hAnsiTheme="majorHAnsi" w:cstheme="maj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13213">
      <w:bodyDiv w:val="1"/>
      <w:marLeft w:val="0"/>
      <w:marRight w:val="0"/>
      <w:marTop w:val="0"/>
      <w:marBottom w:val="0"/>
      <w:divBdr>
        <w:top w:val="none" w:sz="0" w:space="0" w:color="auto"/>
        <w:left w:val="none" w:sz="0" w:space="0" w:color="auto"/>
        <w:bottom w:val="none" w:sz="0" w:space="0" w:color="auto"/>
        <w:right w:val="none" w:sz="0" w:space="0" w:color="auto"/>
      </w:divBdr>
    </w:div>
    <w:div w:id="249702581">
      <w:bodyDiv w:val="1"/>
      <w:marLeft w:val="0"/>
      <w:marRight w:val="0"/>
      <w:marTop w:val="0"/>
      <w:marBottom w:val="0"/>
      <w:divBdr>
        <w:top w:val="none" w:sz="0" w:space="0" w:color="auto"/>
        <w:left w:val="none" w:sz="0" w:space="0" w:color="auto"/>
        <w:bottom w:val="none" w:sz="0" w:space="0" w:color="auto"/>
        <w:right w:val="none" w:sz="0" w:space="0" w:color="auto"/>
      </w:divBdr>
    </w:div>
    <w:div w:id="251822036">
      <w:bodyDiv w:val="1"/>
      <w:marLeft w:val="0"/>
      <w:marRight w:val="0"/>
      <w:marTop w:val="0"/>
      <w:marBottom w:val="0"/>
      <w:divBdr>
        <w:top w:val="none" w:sz="0" w:space="0" w:color="auto"/>
        <w:left w:val="none" w:sz="0" w:space="0" w:color="auto"/>
        <w:bottom w:val="none" w:sz="0" w:space="0" w:color="auto"/>
        <w:right w:val="none" w:sz="0" w:space="0" w:color="auto"/>
      </w:divBdr>
    </w:div>
    <w:div w:id="503710933">
      <w:bodyDiv w:val="1"/>
      <w:marLeft w:val="0"/>
      <w:marRight w:val="0"/>
      <w:marTop w:val="0"/>
      <w:marBottom w:val="0"/>
      <w:divBdr>
        <w:top w:val="none" w:sz="0" w:space="0" w:color="auto"/>
        <w:left w:val="none" w:sz="0" w:space="0" w:color="auto"/>
        <w:bottom w:val="none" w:sz="0" w:space="0" w:color="auto"/>
        <w:right w:val="none" w:sz="0" w:space="0" w:color="auto"/>
      </w:divBdr>
    </w:div>
    <w:div w:id="555505487">
      <w:bodyDiv w:val="1"/>
      <w:marLeft w:val="0"/>
      <w:marRight w:val="0"/>
      <w:marTop w:val="0"/>
      <w:marBottom w:val="0"/>
      <w:divBdr>
        <w:top w:val="none" w:sz="0" w:space="0" w:color="auto"/>
        <w:left w:val="none" w:sz="0" w:space="0" w:color="auto"/>
        <w:bottom w:val="none" w:sz="0" w:space="0" w:color="auto"/>
        <w:right w:val="none" w:sz="0" w:space="0" w:color="auto"/>
      </w:divBdr>
    </w:div>
    <w:div w:id="616527305">
      <w:bodyDiv w:val="1"/>
      <w:marLeft w:val="0"/>
      <w:marRight w:val="0"/>
      <w:marTop w:val="0"/>
      <w:marBottom w:val="0"/>
      <w:divBdr>
        <w:top w:val="none" w:sz="0" w:space="0" w:color="auto"/>
        <w:left w:val="none" w:sz="0" w:space="0" w:color="auto"/>
        <w:bottom w:val="none" w:sz="0" w:space="0" w:color="auto"/>
        <w:right w:val="none" w:sz="0" w:space="0" w:color="auto"/>
      </w:divBdr>
    </w:div>
    <w:div w:id="652442876">
      <w:bodyDiv w:val="1"/>
      <w:marLeft w:val="0"/>
      <w:marRight w:val="0"/>
      <w:marTop w:val="0"/>
      <w:marBottom w:val="0"/>
      <w:divBdr>
        <w:top w:val="none" w:sz="0" w:space="0" w:color="auto"/>
        <w:left w:val="none" w:sz="0" w:space="0" w:color="auto"/>
        <w:bottom w:val="none" w:sz="0" w:space="0" w:color="auto"/>
        <w:right w:val="none" w:sz="0" w:space="0" w:color="auto"/>
      </w:divBdr>
    </w:div>
    <w:div w:id="709115450">
      <w:bodyDiv w:val="1"/>
      <w:marLeft w:val="0"/>
      <w:marRight w:val="0"/>
      <w:marTop w:val="0"/>
      <w:marBottom w:val="0"/>
      <w:divBdr>
        <w:top w:val="none" w:sz="0" w:space="0" w:color="auto"/>
        <w:left w:val="none" w:sz="0" w:space="0" w:color="auto"/>
        <w:bottom w:val="none" w:sz="0" w:space="0" w:color="auto"/>
        <w:right w:val="none" w:sz="0" w:space="0" w:color="auto"/>
      </w:divBdr>
    </w:div>
    <w:div w:id="725034973">
      <w:bodyDiv w:val="1"/>
      <w:marLeft w:val="0"/>
      <w:marRight w:val="0"/>
      <w:marTop w:val="0"/>
      <w:marBottom w:val="0"/>
      <w:divBdr>
        <w:top w:val="none" w:sz="0" w:space="0" w:color="auto"/>
        <w:left w:val="none" w:sz="0" w:space="0" w:color="auto"/>
        <w:bottom w:val="none" w:sz="0" w:space="0" w:color="auto"/>
        <w:right w:val="none" w:sz="0" w:space="0" w:color="auto"/>
      </w:divBdr>
    </w:div>
    <w:div w:id="779951632">
      <w:bodyDiv w:val="1"/>
      <w:marLeft w:val="0"/>
      <w:marRight w:val="0"/>
      <w:marTop w:val="0"/>
      <w:marBottom w:val="0"/>
      <w:divBdr>
        <w:top w:val="none" w:sz="0" w:space="0" w:color="auto"/>
        <w:left w:val="none" w:sz="0" w:space="0" w:color="auto"/>
        <w:bottom w:val="none" w:sz="0" w:space="0" w:color="auto"/>
        <w:right w:val="none" w:sz="0" w:space="0" w:color="auto"/>
      </w:divBdr>
    </w:div>
    <w:div w:id="782573076">
      <w:bodyDiv w:val="1"/>
      <w:marLeft w:val="0"/>
      <w:marRight w:val="0"/>
      <w:marTop w:val="0"/>
      <w:marBottom w:val="0"/>
      <w:divBdr>
        <w:top w:val="none" w:sz="0" w:space="0" w:color="auto"/>
        <w:left w:val="none" w:sz="0" w:space="0" w:color="auto"/>
        <w:bottom w:val="none" w:sz="0" w:space="0" w:color="auto"/>
        <w:right w:val="none" w:sz="0" w:space="0" w:color="auto"/>
      </w:divBdr>
    </w:div>
    <w:div w:id="977076680">
      <w:bodyDiv w:val="1"/>
      <w:marLeft w:val="0"/>
      <w:marRight w:val="0"/>
      <w:marTop w:val="0"/>
      <w:marBottom w:val="0"/>
      <w:divBdr>
        <w:top w:val="none" w:sz="0" w:space="0" w:color="auto"/>
        <w:left w:val="none" w:sz="0" w:space="0" w:color="auto"/>
        <w:bottom w:val="none" w:sz="0" w:space="0" w:color="auto"/>
        <w:right w:val="none" w:sz="0" w:space="0" w:color="auto"/>
      </w:divBdr>
    </w:div>
    <w:div w:id="1015691534">
      <w:bodyDiv w:val="1"/>
      <w:marLeft w:val="0"/>
      <w:marRight w:val="0"/>
      <w:marTop w:val="0"/>
      <w:marBottom w:val="0"/>
      <w:divBdr>
        <w:top w:val="none" w:sz="0" w:space="0" w:color="auto"/>
        <w:left w:val="none" w:sz="0" w:space="0" w:color="auto"/>
        <w:bottom w:val="none" w:sz="0" w:space="0" w:color="auto"/>
        <w:right w:val="none" w:sz="0" w:space="0" w:color="auto"/>
      </w:divBdr>
    </w:div>
    <w:div w:id="1170952939">
      <w:bodyDiv w:val="1"/>
      <w:marLeft w:val="0"/>
      <w:marRight w:val="0"/>
      <w:marTop w:val="0"/>
      <w:marBottom w:val="0"/>
      <w:divBdr>
        <w:top w:val="none" w:sz="0" w:space="0" w:color="auto"/>
        <w:left w:val="none" w:sz="0" w:space="0" w:color="auto"/>
        <w:bottom w:val="none" w:sz="0" w:space="0" w:color="auto"/>
        <w:right w:val="none" w:sz="0" w:space="0" w:color="auto"/>
      </w:divBdr>
    </w:div>
    <w:div w:id="1247612705">
      <w:bodyDiv w:val="1"/>
      <w:marLeft w:val="0"/>
      <w:marRight w:val="0"/>
      <w:marTop w:val="0"/>
      <w:marBottom w:val="0"/>
      <w:divBdr>
        <w:top w:val="none" w:sz="0" w:space="0" w:color="auto"/>
        <w:left w:val="none" w:sz="0" w:space="0" w:color="auto"/>
        <w:bottom w:val="none" w:sz="0" w:space="0" w:color="auto"/>
        <w:right w:val="none" w:sz="0" w:space="0" w:color="auto"/>
      </w:divBdr>
    </w:div>
    <w:div w:id="1293168205">
      <w:bodyDiv w:val="1"/>
      <w:marLeft w:val="0"/>
      <w:marRight w:val="0"/>
      <w:marTop w:val="0"/>
      <w:marBottom w:val="0"/>
      <w:divBdr>
        <w:top w:val="none" w:sz="0" w:space="0" w:color="auto"/>
        <w:left w:val="none" w:sz="0" w:space="0" w:color="auto"/>
        <w:bottom w:val="none" w:sz="0" w:space="0" w:color="auto"/>
        <w:right w:val="none" w:sz="0" w:space="0" w:color="auto"/>
      </w:divBdr>
    </w:div>
    <w:div w:id="1316687848">
      <w:bodyDiv w:val="1"/>
      <w:marLeft w:val="0"/>
      <w:marRight w:val="0"/>
      <w:marTop w:val="0"/>
      <w:marBottom w:val="0"/>
      <w:divBdr>
        <w:top w:val="none" w:sz="0" w:space="0" w:color="auto"/>
        <w:left w:val="none" w:sz="0" w:space="0" w:color="auto"/>
        <w:bottom w:val="none" w:sz="0" w:space="0" w:color="auto"/>
        <w:right w:val="none" w:sz="0" w:space="0" w:color="auto"/>
      </w:divBdr>
    </w:div>
    <w:div w:id="1475176950">
      <w:bodyDiv w:val="1"/>
      <w:marLeft w:val="0"/>
      <w:marRight w:val="0"/>
      <w:marTop w:val="0"/>
      <w:marBottom w:val="0"/>
      <w:divBdr>
        <w:top w:val="none" w:sz="0" w:space="0" w:color="auto"/>
        <w:left w:val="none" w:sz="0" w:space="0" w:color="auto"/>
        <w:bottom w:val="none" w:sz="0" w:space="0" w:color="auto"/>
        <w:right w:val="none" w:sz="0" w:space="0" w:color="auto"/>
      </w:divBdr>
    </w:div>
    <w:div w:id="1497039886">
      <w:bodyDiv w:val="1"/>
      <w:marLeft w:val="0"/>
      <w:marRight w:val="0"/>
      <w:marTop w:val="0"/>
      <w:marBottom w:val="0"/>
      <w:divBdr>
        <w:top w:val="none" w:sz="0" w:space="0" w:color="auto"/>
        <w:left w:val="none" w:sz="0" w:space="0" w:color="auto"/>
        <w:bottom w:val="none" w:sz="0" w:space="0" w:color="auto"/>
        <w:right w:val="none" w:sz="0" w:space="0" w:color="auto"/>
      </w:divBdr>
    </w:div>
    <w:div w:id="1628782098">
      <w:bodyDiv w:val="1"/>
      <w:marLeft w:val="0"/>
      <w:marRight w:val="0"/>
      <w:marTop w:val="0"/>
      <w:marBottom w:val="0"/>
      <w:divBdr>
        <w:top w:val="none" w:sz="0" w:space="0" w:color="auto"/>
        <w:left w:val="none" w:sz="0" w:space="0" w:color="auto"/>
        <w:bottom w:val="none" w:sz="0" w:space="0" w:color="auto"/>
        <w:right w:val="none" w:sz="0" w:space="0" w:color="auto"/>
      </w:divBdr>
    </w:div>
    <w:div w:id="1645769308">
      <w:bodyDiv w:val="1"/>
      <w:marLeft w:val="0"/>
      <w:marRight w:val="0"/>
      <w:marTop w:val="0"/>
      <w:marBottom w:val="0"/>
      <w:divBdr>
        <w:top w:val="none" w:sz="0" w:space="0" w:color="auto"/>
        <w:left w:val="none" w:sz="0" w:space="0" w:color="auto"/>
        <w:bottom w:val="none" w:sz="0" w:space="0" w:color="auto"/>
        <w:right w:val="none" w:sz="0" w:space="0" w:color="auto"/>
      </w:divBdr>
    </w:div>
    <w:div w:id="1743793276">
      <w:bodyDiv w:val="1"/>
      <w:marLeft w:val="0"/>
      <w:marRight w:val="0"/>
      <w:marTop w:val="0"/>
      <w:marBottom w:val="0"/>
      <w:divBdr>
        <w:top w:val="none" w:sz="0" w:space="0" w:color="auto"/>
        <w:left w:val="none" w:sz="0" w:space="0" w:color="auto"/>
        <w:bottom w:val="none" w:sz="0" w:space="0" w:color="auto"/>
        <w:right w:val="none" w:sz="0" w:space="0" w:color="auto"/>
      </w:divBdr>
    </w:div>
    <w:div w:id="1814829935">
      <w:bodyDiv w:val="1"/>
      <w:marLeft w:val="0"/>
      <w:marRight w:val="0"/>
      <w:marTop w:val="0"/>
      <w:marBottom w:val="0"/>
      <w:divBdr>
        <w:top w:val="none" w:sz="0" w:space="0" w:color="auto"/>
        <w:left w:val="none" w:sz="0" w:space="0" w:color="auto"/>
        <w:bottom w:val="none" w:sz="0" w:space="0" w:color="auto"/>
        <w:right w:val="none" w:sz="0" w:space="0" w:color="auto"/>
      </w:divBdr>
    </w:div>
    <w:div w:id="1971520180">
      <w:bodyDiv w:val="1"/>
      <w:marLeft w:val="0"/>
      <w:marRight w:val="0"/>
      <w:marTop w:val="0"/>
      <w:marBottom w:val="0"/>
      <w:divBdr>
        <w:top w:val="none" w:sz="0" w:space="0" w:color="auto"/>
        <w:left w:val="none" w:sz="0" w:space="0" w:color="auto"/>
        <w:bottom w:val="none" w:sz="0" w:space="0" w:color="auto"/>
        <w:right w:val="none" w:sz="0" w:space="0" w:color="auto"/>
      </w:divBdr>
    </w:div>
    <w:div w:id="205889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aiba.pb.gov.br/diretas/saude/coronavirus/arquivos/comercio.pdf" TargetMode="External"/><Relationship Id="rId13" Type="http://schemas.openxmlformats.org/officeDocument/2006/relationships/hyperlink" Target="https://paraiba.pb.gov.br/diretas/saude/coronavirus/protocolos-sanitario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araiba.pb.gov.br/diretas/saude/coronavirus/arquivos/bares-e-restaurantes.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raiba.pb.gov.br/diretas/saude/coronavirus/arquivos/bele-e-estetica.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araiba.pb.gov.br/diretas/saude/coronavirus/arquivos/hospedagem_final-2.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araiba.pb.gov.br/diretas/saude/coronavirus/protocolos-sanitarios" TargetMode="External"/><Relationship Id="rId14" Type="http://schemas.openxmlformats.org/officeDocument/2006/relationships/hyperlink" Target="https://esperanca.1doc.com.br/b.php?pg=wp/wp&amp;itd=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E5654-1798-4E09-9FFC-AA0BDFBE6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3516</TotalTime>
  <Pages>15</Pages>
  <Words>5449</Words>
  <Characters>31443</Characters>
  <Application>Microsoft Office Word</Application>
  <DocSecurity>0</DocSecurity>
  <Lines>616</Lines>
  <Paragraphs>275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arthur.richardisson</dc:creator>
  <cp:lastModifiedBy>Arthur Richardisson</cp:lastModifiedBy>
  <cp:revision>1059</cp:revision>
  <cp:lastPrinted>2020-06-21T13:58:00Z</cp:lastPrinted>
  <dcterms:created xsi:type="dcterms:W3CDTF">2018-08-03T15:38:00Z</dcterms:created>
  <dcterms:modified xsi:type="dcterms:W3CDTF">2021-05-03T19:25:00Z</dcterms:modified>
</cp:coreProperties>
</file>